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8A5A4" w14:textId="1D1FAA80" w:rsidR="006579C2" w:rsidRDefault="001E5154" w:rsidP="00E23717">
      <w:pPr>
        <w:tabs>
          <w:tab w:val="left" w:pos="993"/>
        </w:tabs>
        <w:spacing w:after="0" w:line="240" w:lineRule="auto"/>
        <w:ind w:firstLine="567"/>
        <w:jc w:val="center"/>
        <w:rPr>
          <w:rFonts w:ascii="Times New Roman" w:hAnsi="Times New Roman"/>
          <w:b/>
          <w:kern w:val="36"/>
          <w:sz w:val="28"/>
          <w:szCs w:val="28"/>
          <w:lang w:val="kk-KZ"/>
        </w:rPr>
      </w:pPr>
      <w:proofErr w:type="spellStart"/>
      <w:r w:rsidRPr="001E5154">
        <w:rPr>
          <w:rFonts w:ascii="Times New Roman" w:hAnsi="Times New Roman"/>
          <w:b/>
          <w:kern w:val="36"/>
          <w:sz w:val="28"/>
          <w:szCs w:val="28"/>
        </w:rPr>
        <w:t>Қазақстан</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Республикасы</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Денсаулық</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сақтау</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министрінің</w:t>
      </w:r>
      <w:proofErr w:type="spellEnd"/>
      <w:r w:rsidRPr="001E5154">
        <w:rPr>
          <w:rFonts w:ascii="Times New Roman" w:hAnsi="Times New Roman"/>
          <w:b/>
          <w:kern w:val="36"/>
          <w:sz w:val="28"/>
          <w:szCs w:val="28"/>
        </w:rPr>
        <w:t xml:space="preserve"> «</w:t>
      </w:r>
      <w:r w:rsidR="00AD0B60" w:rsidRPr="00AD0B60">
        <w:rPr>
          <w:rFonts w:ascii="Times New Roman" w:hAnsi="Times New Roman"/>
          <w:b/>
          <w:kern w:val="36"/>
          <w:sz w:val="28"/>
          <w:szCs w:val="28"/>
        </w:rPr>
        <w:t>«</w:t>
      </w:r>
      <w:proofErr w:type="spellStart"/>
      <w:r w:rsidR="00AD0B60" w:rsidRPr="00AD0B60">
        <w:rPr>
          <w:rFonts w:ascii="Times New Roman" w:hAnsi="Times New Roman"/>
          <w:b/>
          <w:kern w:val="36"/>
          <w:sz w:val="28"/>
          <w:szCs w:val="28"/>
        </w:rPr>
        <w:t>Бірыңғай</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дистрибьютордан</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сатып</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алынатын</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дәрілік</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заттар</w:t>
      </w:r>
      <w:proofErr w:type="spellEnd"/>
      <w:r w:rsidR="00AD0B60" w:rsidRPr="00AD0B60">
        <w:rPr>
          <w:rFonts w:ascii="Times New Roman" w:hAnsi="Times New Roman"/>
          <w:b/>
          <w:kern w:val="36"/>
          <w:sz w:val="28"/>
          <w:szCs w:val="28"/>
        </w:rPr>
        <w:t xml:space="preserve"> мен </w:t>
      </w:r>
      <w:proofErr w:type="spellStart"/>
      <w:r w:rsidR="00AD0B60" w:rsidRPr="00AD0B60">
        <w:rPr>
          <w:rFonts w:ascii="Times New Roman" w:hAnsi="Times New Roman"/>
          <w:b/>
          <w:kern w:val="36"/>
          <w:sz w:val="28"/>
          <w:szCs w:val="28"/>
        </w:rPr>
        <w:t>медициналық</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бұйымдардың</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тізбесін</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айқындау</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туралы</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Қазақстан</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Республикасы</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Денсаулық</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сақтау</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министрінің</w:t>
      </w:r>
      <w:proofErr w:type="spellEnd"/>
      <w:r w:rsidR="00AD0B60" w:rsidRPr="00AD0B60">
        <w:rPr>
          <w:rFonts w:ascii="Times New Roman" w:hAnsi="Times New Roman"/>
          <w:b/>
          <w:kern w:val="36"/>
          <w:sz w:val="28"/>
          <w:szCs w:val="28"/>
        </w:rPr>
        <w:t xml:space="preserve"> 2021 </w:t>
      </w:r>
      <w:proofErr w:type="spellStart"/>
      <w:r w:rsidR="00AD0B60" w:rsidRPr="00AD0B60">
        <w:rPr>
          <w:rFonts w:ascii="Times New Roman" w:hAnsi="Times New Roman"/>
          <w:b/>
          <w:kern w:val="36"/>
          <w:sz w:val="28"/>
          <w:szCs w:val="28"/>
        </w:rPr>
        <w:t>жылғы</w:t>
      </w:r>
      <w:proofErr w:type="spellEnd"/>
      <w:r w:rsidR="00AD0B60" w:rsidRPr="00AD0B60">
        <w:rPr>
          <w:rFonts w:ascii="Times New Roman" w:hAnsi="Times New Roman"/>
          <w:b/>
          <w:kern w:val="36"/>
          <w:sz w:val="28"/>
          <w:szCs w:val="28"/>
        </w:rPr>
        <w:t xml:space="preserve"> 20 </w:t>
      </w:r>
      <w:proofErr w:type="spellStart"/>
      <w:r w:rsidR="00AD0B60" w:rsidRPr="00AD0B60">
        <w:rPr>
          <w:rFonts w:ascii="Times New Roman" w:hAnsi="Times New Roman"/>
          <w:b/>
          <w:kern w:val="36"/>
          <w:sz w:val="28"/>
          <w:szCs w:val="28"/>
        </w:rPr>
        <w:t>тамыздағы</w:t>
      </w:r>
      <w:proofErr w:type="spellEnd"/>
      <w:r w:rsidR="00AD0B60" w:rsidRPr="00AD0B60">
        <w:rPr>
          <w:rFonts w:ascii="Times New Roman" w:hAnsi="Times New Roman"/>
          <w:b/>
          <w:kern w:val="36"/>
          <w:sz w:val="28"/>
          <w:szCs w:val="28"/>
        </w:rPr>
        <w:t xml:space="preserve"> № ҚР ДСМ-88 </w:t>
      </w:r>
      <w:proofErr w:type="spellStart"/>
      <w:r w:rsidR="00AD0B60" w:rsidRPr="00AD0B60">
        <w:rPr>
          <w:rFonts w:ascii="Times New Roman" w:hAnsi="Times New Roman"/>
          <w:b/>
          <w:kern w:val="36"/>
          <w:sz w:val="28"/>
          <w:szCs w:val="28"/>
        </w:rPr>
        <w:t>бұйрығына</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өзгерістер</w:t>
      </w:r>
      <w:proofErr w:type="spellEnd"/>
      <w:r w:rsidR="00AD0B60" w:rsidRPr="00AD0B60">
        <w:rPr>
          <w:rFonts w:ascii="Times New Roman" w:hAnsi="Times New Roman"/>
          <w:b/>
          <w:kern w:val="36"/>
          <w:sz w:val="28"/>
          <w:szCs w:val="28"/>
        </w:rPr>
        <w:t xml:space="preserve"> </w:t>
      </w:r>
      <w:r w:rsidR="009E5BCC">
        <w:rPr>
          <w:rFonts w:ascii="Times New Roman" w:hAnsi="Times New Roman"/>
          <w:b/>
          <w:kern w:val="36"/>
          <w:sz w:val="28"/>
          <w:szCs w:val="28"/>
          <w:lang w:val="kk-KZ"/>
        </w:rPr>
        <w:t xml:space="preserve">мен толықтырулар </w:t>
      </w:r>
      <w:proofErr w:type="spellStart"/>
      <w:r w:rsidR="00AD0B60" w:rsidRPr="00AD0B60">
        <w:rPr>
          <w:rFonts w:ascii="Times New Roman" w:hAnsi="Times New Roman"/>
          <w:b/>
          <w:kern w:val="36"/>
          <w:sz w:val="28"/>
          <w:szCs w:val="28"/>
        </w:rPr>
        <w:t>енгізу</w:t>
      </w:r>
      <w:proofErr w:type="spellEnd"/>
      <w:r w:rsidR="00AD0B60" w:rsidRPr="00AD0B60">
        <w:rPr>
          <w:rFonts w:ascii="Times New Roman" w:hAnsi="Times New Roman"/>
          <w:b/>
          <w:kern w:val="36"/>
          <w:sz w:val="28"/>
          <w:szCs w:val="28"/>
        </w:rPr>
        <w:t xml:space="preserve"> </w:t>
      </w:r>
      <w:proofErr w:type="spellStart"/>
      <w:r w:rsidR="00AD0B60" w:rsidRPr="00AD0B60">
        <w:rPr>
          <w:rFonts w:ascii="Times New Roman" w:hAnsi="Times New Roman"/>
          <w:b/>
          <w:kern w:val="36"/>
          <w:sz w:val="28"/>
          <w:szCs w:val="28"/>
        </w:rPr>
        <w:t>туралы</w:t>
      </w:r>
      <w:proofErr w:type="spellEnd"/>
      <w:r w:rsidR="00AD0B60" w:rsidRPr="00AD0B60">
        <w:rPr>
          <w:rFonts w:ascii="Times New Roman" w:hAnsi="Times New Roman"/>
          <w:b/>
          <w:kern w:val="36"/>
          <w:sz w:val="28"/>
          <w:szCs w:val="28"/>
        </w:rPr>
        <w:t>»</w:t>
      </w:r>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бұйрығы</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жобасына</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Түсіндірме</w:t>
      </w:r>
      <w:proofErr w:type="spellEnd"/>
      <w:r w:rsidRPr="001E5154">
        <w:rPr>
          <w:rFonts w:ascii="Times New Roman" w:hAnsi="Times New Roman"/>
          <w:b/>
          <w:kern w:val="36"/>
          <w:sz w:val="28"/>
          <w:szCs w:val="28"/>
        </w:rPr>
        <w:t xml:space="preserve"> </w:t>
      </w:r>
      <w:proofErr w:type="spellStart"/>
      <w:r w:rsidRPr="001E5154">
        <w:rPr>
          <w:rFonts w:ascii="Times New Roman" w:hAnsi="Times New Roman"/>
          <w:b/>
          <w:kern w:val="36"/>
          <w:sz w:val="28"/>
          <w:szCs w:val="28"/>
        </w:rPr>
        <w:t>Жазба</w:t>
      </w:r>
      <w:proofErr w:type="spellEnd"/>
    </w:p>
    <w:p w14:paraId="5E15C3E0" w14:textId="77777777" w:rsidR="001E5154" w:rsidRPr="001E5154" w:rsidRDefault="001E5154" w:rsidP="00E23717">
      <w:pPr>
        <w:tabs>
          <w:tab w:val="left" w:pos="993"/>
        </w:tabs>
        <w:spacing w:after="0" w:line="240" w:lineRule="auto"/>
        <w:ind w:firstLine="567"/>
        <w:jc w:val="both"/>
        <w:rPr>
          <w:rFonts w:ascii="Times New Roman" w:eastAsiaTheme="minorHAnsi" w:hAnsi="Times New Roman"/>
          <w:i/>
          <w:sz w:val="24"/>
          <w:szCs w:val="24"/>
          <w:lang w:val="kk-KZ" w:eastAsia="en-US"/>
        </w:rPr>
      </w:pPr>
    </w:p>
    <w:p w14:paraId="1702B36D" w14:textId="77777777" w:rsidR="001E5154" w:rsidRPr="001C11C1" w:rsidRDefault="001E5154" w:rsidP="00742C3C">
      <w:pPr>
        <w:spacing w:after="0" w:line="240" w:lineRule="auto"/>
        <w:ind w:firstLine="720"/>
        <w:jc w:val="both"/>
        <w:rPr>
          <w:rFonts w:ascii="Times New Roman" w:hAnsi="Times New Roman"/>
          <w:b/>
          <w:sz w:val="28"/>
          <w:szCs w:val="28"/>
          <w:lang w:val="kk-KZ"/>
        </w:rPr>
      </w:pPr>
      <w:r w:rsidRPr="001C11C1">
        <w:rPr>
          <w:rFonts w:ascii="Times New Roman" w:hAnsi="Times New Roman"/>
          <w:b/>
          <w:sz w:val="28"/>
          <w:szCs w:val="28"/>
          <w:lang w:val="kk-KZ"/>
        </w:rPr>
        <w:t>1. Әзірлеуші мемлекеттік органның атауы.</w:t>
      </w:r>
    </w:p>
    <w:p w14:paraId="5DAA1AA3" w14:textId="77777777" w:rsidR="001E5154" w:rsidRPr="001C11C1" w:rsidRDefault="001E5154" w:rsidP="00742C3C">
      <w:pPr>
        <w:spacing w:after="0" w:line="240" w:lineRule="auto"/>
        <w:ind w:firstLine="720"/>
        <w:jc w:val="both"/>
        <w:rPr>
          <w:rFonts w:ascii="Times New Roman" w:hAnsi="Times New Roman"/>
          <w:bCs/>
          <w:sz w:val="28"/>
          <w:szCs w:val="28"/>
          <w:lang w:val="kk-KZ"/>
        </w:rPr>
      </w:pPr>
      <w:r w:rsidRPr="001C11C1">
        <w:rPr>
          <w:rFonts w:ascii="Times New Roman" w:hAnsi="Times New Roman"/>
          <w:bCs/>
          <w:sz w:val="28"/>
          <w:szCs w:val="28"/>
          <w:lang w:val="kk-KZ"/>
        </w:rPr>
        <w:t>Қазақстан Республикасы Денсаулық сақтау министрлігі.</w:t>
      </w:r>
    </w:p>
    <w:p w14:paraId="61CCC856" w14:textId="2C4472CF" w:rsidR="001E5154" w:rsidRDefault="001E5154" w:rsidP="00742C3C">
      <w:pPr>
        <w:spacing w:after="0" w:line="240" w:lineRule="auto"/>
        <w:ind w:firstLine="720"/>
        <w:jc w:val="both"/>
        <w:rPr>
          <w:rFonts w:ascii="Times New Roman" w:hAnsi="Times New Roman"/>
          <w:b/>
          <w:sz w:val="28"/>
          <w:szCs w:val="28"/>
          <w:lang w:val="kk-KZ"/>
        </w:rPr>
      </w:pPr>
      <w:r w:rsidRPr="001C11C1">
        <w:rPr>
          <w:rFonts w:ascii="Times New Roman" w:hAnsi="Times New Roman"/>
          <w:b/>
          <w:sz w:val="28"/>
          <w:szCs w:val="28"/>
          <w:lang w:val="kk-KZ"/>
        </w:rPr>
        <w:t xml:space="preserve">2. </w:t>
      </w:r>
      <w:r w:rsidR="00B10B65" w:rsidRPr="00B10B65">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1C11C1">
        <w:rPr>
          <w:rFonts w:ascii="Times New Roman" w:hAnsi="Times New Roman"/>
          <w:b/>
          <w:sz w:val="28"/>
          <w:szCs w:val="28"/>
          <w:lang w:val="kk-KZ"/>
        </w:rPr>
        <w:t>.</w:t>
      </w:r>
    </w:p>
    <w:p w14:paraId="082E8561" w14:textId="429419C6" w:rsidR="001E5154" w:rsidRPr="001C11C1" w:rsidRDefault="001E5154" w:rsidP="00E23717">
      <w:pPr>
        <w:spacing w:after="0" w:line="240" w:lineRule="auto"/>
        <w:ind w:firstLine="720"/>
        <w:jc w:val="both"/>
        <w:rPr>
          <w:rFonts w:ascii="Times New Roman" w:hAnsi="Times New Roman"/>
          <w:bCs/>
          <w:sz w:val="28"/>
          <w:szCs w:val="28"/>
          <w:lang w:val="kk-KZ"/>
        </w:rPr>
      </w:pPr>
      <w:r w:rsidRPr="001C11C1">
        <w:rPr>
          <w:rFonts w:ascii="Times New Roman" w:hAnsi="Times New Roman"/>
          <w:bCs/>
          <w:sz w:val="28"/>
          <w:szCs w:val="28"/>
          <w:lang w:val="kk-KZ"/>
        </w:rPr>
        <w:t xml:space="preserve">Жоба «Халық денсаулығы және денсаулық сақтау жүйесі туралы» 2020 жылғы 7 шілдедегі Қазақстан Республикасы Кодексінің 7-бабының </w:t>
      </w:r>
      <w:r w:rsidR="00AD0B60">
        <w:rPr>
          <w:rFonts w:ascii="Times New Roman" w:hAnsi="Times New Roman"/>
          <w:bCs/>
          <w:sz w:val="28"/>
          <w:szCs w:val="28"/>
          <w:lang w:val="kk-KZ"/>
        </w:rPr>
        <w:t>15</w:t>
      </w:r>
      <w:r w:rsidRPr="001C11C1">
        <w:rPr>
          <w:rFonts w:ascii="Times New Roman" w:hAnsi="Times New Roman"/>
          <w:bCs/>
          <w:sz w:val="28"/>
          <w:szCs w:val="28"/>
          <w:lang w:val="kk-KZ"/>
        </w:rPr>
        <w:t xml:space="preserve">) тармақшасын іске асыру мақсатында әзірленді. </w:t>
      </w:r>
    </w:p>
    <w:p w14:paraId="7BBF908F" w14:textId="5C12194C" w:rsidR="001E5154" w:rsidRPr="00B10B65" w:rsidRDefault="001E5154" w:rsidP="00E23717">
      <w:pPr>
        <w:spacing w:after="0" w:line="240" w:lineRule="auto"/>
        <w:ind w:firstLine="720"/>
        <w:jc w:val="both"/>
        <w:rPr>
          <w:rFonts w:ascii="Times New Roman" w:hAnsi="Times New Roman"/>
          <w:b/>
          <w:sz w:val="28"/>
          <w:szCs w:val="28"/>
          <w:lang w:val="kk-KZ"/>
        </w:rPr>
      </w:pPr>
      <w:r w:rsidRPr="001C11C1">
        <w:rPr>
          <w:rFonts w:ascii="Times New Roman" w:hAnsi="Times New Roman"/>
          <w:b/>
          <w:sz w:val="28"/>
          <w:szCs w:val="28"/>
          <w:lang w:val="kk-KZ"/>
        </w:rPr>
        <w:t xml:space="preserve">3. </w:t>
      </w:r>
      <w:r w:rsidR="00B10B65" w:rsidRPr="00B10B65">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7F19B23C" w14:textId="77777777" w:rsidR="001E5154" w:rsidRPr="001C11C1" w:rsidRDefault="001E5154" w:rsidP="00B10B65">
      <w:pPr>
        <w:spacing w:after="0" w:line="240" w:lineRule="auto"/>
        <w:ind w:firstLine="709"/>
        <w:jc w:val="both"/>
        <w:rPr>
          <w:rFonts w:ascii="Times New Roman" w:hAnsi="Times New Roman"/>
          <w:bCs/>
          <w:sz w:val="28"/>
          <w:szCs w:val="28"/>
          <w:lang w:val="kk-KZ"/>
        </w:rPr>
      </w:pPr>
      <w:r w:rsidRPr="001C11C1">
        <w:rPr>
          <w:rFonts w:ascii="Times New Roman" w:hAnsi="Times New Roman"/>
          <w:bCs/>
          <w:sz w:val="28"/>
          <w:szCs w:val="28"/>
          <w:lang w:val="kk-KZ"/>
        </w:rPr>
        <w:t>Жобаны іске асыру республикалық және жергілікті бюджеттерден қаржылық шығындарды көздемейді.</w:t>
      </w:r>
    </w:p>
    <w:p w14:paraId="660FC216" w14:textId="77777777" w:rsidR="00B10B65" w:rsidRPr="009E5BCC" w:rsidRDefault="001E5154" w:rsidP="00E23717">
      <w:pPr>
        <w:spacing w:after="0" w:line="240" w:lineRule="auto"/>
        <w:ind w:firstLine="720"/>
        <w:jc w:val="both"/>
        <w:rPr>
          <w:rFonts w:ascii="Times New Roman" w:hAnsi="Times New Roman"/>
          <w:b/>
          <w:sz w:val="28"/>
          <w:szCs w:val="28"/>
          <w:lang w:val="kk-KZ"/>
        </w:rPr>
      </w:pPr>
      <w:r w:rsidRPr="001C11C1">
        <w:rPr>
          <w:rFonts w:ascii="Times New Roman" w:hAnsi="Times New Roman"/>
          <w:b/>
          <w:sz w:val="28"/>
          <w:szCs w:val="28"/>
          <w:lang w:val="kk-KZ"/>
        </w:rPr>
        <w:t xml:space="preserve">4. </w:t>
      </w:r>
      <w:r w:rsidR="00B10B65" w:rsidRPr="00B10B65">
        <w:rPr>
          <w:rFonts w:ascii="Times New Roman" w:hAnsi="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46CADFF4" w14:textId="44AAC336" w:rsidR="001E5154" w:rsidRPr="001C11C1" w:rsidRDefault="001E5154" w:rsidP="00E23717">
      <w:pPr>
        <w:spacing w:after="0" w:line="240" w:lineRule="auto"/>
        <w:ind w:firstLine="720"/>
        <w:jc w:val="both"/>
        <w:rPr>
          <w:rFonts w:ascii="Times New Roman" w:hAnsi="Times New Roman"/>
          <w:bCs/>
          <w:sz w:val="28"/>
          <w:szCs w:val="28"/>
          <w:lang w:val="kk-KZ"/>
        </w:rPr>
      </w:pPr>
      <w:r w:rsidRPr="001C11C1">
        <w:rPr>
          <w:rFonts w:ascii="Times New Roman" w:hAnsi="Times New Roman"/>
          <w:bCs/>
          <w:sz w:val="28"/>
          <w:szCs w:val="28"/>
          <w:lang w:val="kk-KZ"/>
        </w:rPr>
        <w:t>Жобаны қабылдау теріс әлеуметтік-экономикалық, құқықтық және (немесе) өзге де салдарға әкеп соқпайды.</w:t>
      </w:r>
    </w:p>
    <w:p w14:paraId="7417E30F" w14:textId="002B27BD" w:rsidR="00E547AE" w:rsidRPr="00B10B65" w:rsidRDefault="00E547AE" w:rsidP="00E23717">
      <w:pPr>
        <w:shd w:val="clear" w:color="auto" w:fill="FFFFFF"/>
        <w:tabs>
          <w:tab w:val="left" w:pos="993"/>
        </w:tabs>
        <w:spacing w:after="0" w:line="240" w:lineRule="auto"/>
        <w:ind w:firstLine="567"/>
        <w:jc w:val="both"/>
        <w:textAlignment w:val="baseline"/>
        <w:rPr>
          <w:rFonts w:ascii="Times New Roman" w:hAnsi="Times New Roman"/>
          <w:b/>
          <w:color w:val="000000"/>
          <w:spacing w:val="2"/>
          <w:sz w:val="28"/>
          <w:szCs w:val="28"/>
          <w:lang w:val="kk-KZ"/>
        </w:rPr>
      </w:pPr>
      <w:r w:rsidRPr="00B10B65">
        <w:rPr>
          <w:rFonts w:ascii="Times New Roman" w:hAnsi="Times New Roman"/>
          <w:b/>
          <w:color w:val="000000"/>
          <w:spacing w:val="2"/>
          <w:sz w:val="28"/>
          <w:szCs w:val="28"/>
          <w:lang w:val="kk-KZ"/>
        </w:rPr>
        <w:t xml:space="preserve">5. </w:t>
      </w:r>
      <w:r w:rsidR="00B10B65" w:rsidRPr="00B10B65">
        <w:rPr>
          <w:rFonts w:ascii="Times New Roman" w:hAnsi="Times New Roman"/>
          <w:b/>
          <w:color w:val="000000"/>
          <w:spacing w:val="2"/>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5C87AE5B" w14:textId="1B0BB202" w:rsidR="00742C3C" w:rsidRDefault="00742C3C" w:rsidP="00E23717">
      <w:pPr>
        <w:tabs>
          <w:tab w:val="left" w:pos="993"/>
        </w:tabs>
        <w:spacing w:after="0" w:line="240" w:lineRule="auto"/>
        <w:ind w:firstLine="567"/>
        <w:jc w:val="both"/>
        <w:rPr>
          <w:rFonts w:ascii="Times New Roman" w:eastAsia="Calibri" w:hAnsi="Times New Roman"/>
          <w:sz w:val="28"/>
          <w:szCs w:val="28"/>
          <w:lang w:val="kk-KZ" w:bidi="en-US"/>
        </w:rPr>
      </w:pPr>
      <w:bookmarkStart w:id="0" w:name="z459"/>
      <w:r w:rsidRPr="00742C3C">
        <w:rPr>
          <w:rFonts w:ascii="Times New Roman" w:eastAsia="Calibri" w:hAnsi="Times New Roman"/>
          <w:sz w:val="28"/>
          <w:szCs w:val="28"/>
          <w:lang w:val="kk-KZ" w:bidi="en-US"/>
        </w:rPr>
        <w:t>Бірыңғай дистрибьютордың сатып алу тізбесін оңтайландыру және оны қолданыстағы нормативтік құқықтық актілер мен дәлелді медицина қағидаттарына сәйкестендіру шеңберінде Қазақстан Республикасы Денсаулық сақтау министрлігінің Формулярлық комиссиясымен (2026 жылғы 13 наурыздағы №151 хаттама) тізбені өзектендіру бойынша ұсыныстар қаралды.</w:t>
      </w:r>
    </w:p>
    <w:p w14:paraId="1AA9C868" w14:textId="77777777" w:rsidR="00742C3C" w:rsidRPr="00742C3C" w:rsidRDefault="00742C3C" w:rsidP="00742C3C">
      <w:pPr>
        <w:tabs>
          <w:tab w:val="left" w:pos="993"/>
        </w:tabs>
        <w:spacing w:after="0" w:line="240" w:lineRule="auto"/>
        <w:ind w:firstLine="567"/>
        <w:jc w:val="both"/>
        <w:rPr>
          <w:rFonts w:ascii="Times New Roman" w:eastAsia="Calibri" w:hAnsi="Times New Roman"/>
          <w:sz w:val="28"/>
          <w:szCs w:val="28"/>
          <w:lang w:val="kk-KZ" w:bidi="en-US"/>
        </w:rPr>
      </w:pPr>
      <w:r w:rsidRPr="00742C3C">
        <w:rPr>
          <w:rFonts w:ascii="Times New Roman" w:eastAsia="Calibri" w:hAnsi="Times New Roman"/>
          <w:sz w:val="28"/>
          <w:szCs w:val="28"/>
          <w:lang w:val="kk-KZ" w:bidi="en-US"/>
        </w:rPr>
        <w:t>Қарау нәтижелері бойынша 2 дәрілік затты алып тастау ұсынылды, атап айтқанда:</w:t>
      </w:r>
    </w:p>
    <w:p w14:paraId="2B6D9182" w14:textId="369D3AAF" w:rsidR="00742C3C" w:rsidRPr="00742C3C" w:rsidRDefault="00742C3C" w:rsidP="00742C3C">
      <w:pPr>
        <w:pStyle w:val="a6"/>
        <w:numPr>
          <w:ilvl w:val="0"/>
          <w:numId w:val="57"/>
        </w:numPr>
        <w:tabs>
          <w:tab w:val="left" w:pos="993"/>
        </w:tabs>
        <w:spacing w:after="0" w:line="240" w:lineRule="auto"/>
        <w:ind w:left="0" w:firstLine="567"/>
        <w:jc w:val="both"/>
        <w:rPr>
          <w:rFonts w:ascii="Times New Roman" w:eastAsia="Calibri" w:hAnsi="Times New Roman"/>
          <w:sz w:val="28"/>
          <w:szCs w:val="28"/>
          <w:lang w:val="kk-KZ" w:bidi="en-US"/>
        </w:rPr>
      </w:pPr>
      <w:r w:rsidRPr="00742C3C">
        <w:rPr>
          <w:rFonts w:ascii="Times New Roman" w:eastAsia="Calibri" w:hAnsi="Times New Roman"/>
          <w:b/>
          <w:bCs/>
          <w:sz w:val="28"/>
          <w:szCs w:val="28"/>
          <w:lang w:val="kk-KZ" w:bidi="en-US"/>
        </w:rPr>
        <w:lastRenderedPageBreak/>
        <w:t>Кризотиниб</w:t>
      </w:r>
      <w:r w:rsidRPr="00742C3C">
        <w:rPr>
          <w:rFonts w:ascii="Times New Roman" w:eastAsia="Calibri" w:hAnsi="Times New Roman"/>
          <w:sz w:val="28"/>
          <w:szCs w:val="28"/>
          <w:lang w:val="kk-KZ" w:bidi="en-US"/>
        </w:rPr>
        <w:t xml:space="preserve"> (</w:t>
      </w:r>
      <w:r w:rsidRPr="00742C3C">
        <w:rPr>
          <w:rFonts w:ascii="Times New Roman" w:eastAsia="Calibri" w:hAnsi="Times New Roman"/>
          <w:b/>
          <w:bCs/>
          <w:sz w:val="28"/>
          <w:szCs w:val="28"/>
          <w:lang w:val="kk-KZ" w:bidi="en-US"/>
        </w:rPr>
        <w:t>капсулалар</w:t>
      </w:r>
      <w:r w:rsidRPr="00742C3C">
        <w:rPr>
          <w:rFonts w:ascii="Times New Roman" w:eastAsia="Calibri" w:hAnsi="Times New Roman"/>
          <w:b/>
          <w:bCs/>
          <w:sz w:val="28"/>
          <w:szCs w:val="28"/>
          <w:lang w:val="kk-KZ" w:bidi="en-US"/>
        </w:rPr>
        <w:t xml:space="preserve"> </w:t>
      </w:r>
      <w:r w:rsidRPr="00742C3C">
        <w:rPr>
          <w:rFonts w:ascii="Times New Roman" w:eastAsia="Calibri" w:hAnsi="Times New Roman"/>
          <w:b/>
          <w:bCs/>
          <w:sz w:val="28"/>
          <w:szCs w:val="28"/>
          <w:lang w:val="kk-KZ" w:bidi="en-US"/>
        </w:rPr>
        <w:t>200 мг және 250 мг</w:t>
      </w:r>
      <w:r w:rsidRPr="00742C3C">
        <w:rPr>
          <w:rFonts w:ascii="Times New Roman" w:eastAsia="Calibri" w:hAnsi="Times New Roman"/>
          <w:sz w:val="28"/>
          <w:szCs w:val="28"/>
          <w:lang w:val="kk-KZ" w:bidi="en-US"/>
        </w:rPr>
        <w:t>) дәрілік затын алып тастау 2027 жылғы 1 қаңтардан бастап № ҚР ДСМ-324/2020 бұйрығының 14-тармағының 2-тармақшасына сәйкес көзделген, бұл клиникалық және (немесе) фармакоэкономикалық тұрғыдан дәлелденген артықшылықтары және қауіпсіздік профилі жоғары баламалы «Лорлатиниб» дәрілік затының енгізілуімен негізделген;</w:t>
      </w:r>
    </w:p>
    <w:p w14:paraId="09693E70" w14:textId="717B50D0" w:rsidR="00742C3C" w:rsidRPr="00742C3C" w:rsidRDefault="00742C3C" w:rsidP="00742C3C">
      <w:pPr>
        <w:pStyle w:val="a6"/>
        <w:numPr>
          <w:ilvl w:val="0"/>
          <w:numId w:val="57"/>
        </w:numPr>
        <w:tabs>
          <w:tab w:val="left" w:pos="993"/>
        </w:tabs>
        <w:spacing w:after="0" w:line="240" w:lineRule="auto"/>
        <w:ind w:left="0" w:firstLine="567"/>
        <w:jc w:val="both"/>
        <w:rPr>
          <w:rFonts w:ascii="Times New Roman" w:eastAsia="Calibri" w:hAnsi="Times New Roman"/>
          <w:sz w:val="28"/>
          <w:szCs w:val="28"/>
          <w:lang w:val="kk-KZ" w:bidi="en-US"/>
        </w:rPr>
      </w:pPr>
      <w:r w:rsidRPr="00742C3C">
        <w:rPr>
          <w:rFonts w:ascii="Times New Roman" w:eastAsia="Calibri" w:hAnsi="Times New Roman"/>
          <w:b/>
          <w:bCs/>
          <w:sz w:val="28"/>
          <w:szCs w:val="28"/>
          <w:lang w:val="kk-KZ" w:bidi="en-US"/>
        </w:rPr>
        <w:t>Ципрофлоксацин</w:t>
      </w:r>
      <w:r w:rsidRPr="00742C3C">
        <w:rPr>
          <w:rFonts w:ascii="Times New Roman" w:eastAsia="Calibri" w:hAnsi="Times New Roman"/>
          <w:sz w:val="28"/>
          <w:szCs w:val="28"/>
          <w:lang w:val="kk-KZ" w:bidi="en-US"/>
        </w:rPr>
        <w:t xml:space="preserve"> (</w:t>
      </w:r>
      <w:r w:rsidRPr="00742C3C">
        <w:rPr>
          <w:rFonts w:ascii="Times New Roman" w:eastAsia="Calibri" w:hAnsi="Times New Roman"/>
          <w:b/>
          <w:bCs/>
          <w:sz w:val="28"/>
          <w:szCs w:val="28"/>
          <w:lang w:val="kk-KZ" w:bidi="en-US"/>
        </w:rPr>
        <w:t>таблетка</w:t>
      </w:r>
      <w:r w:rsidRPr="00742C3C">
        <w:rPr>
          <w:rFonts w:ascii="Times New Roman" w:eastAsia="Calibri" w:hAnsi="Times New Roman"/>
          <w:b/>
          <w:bCs/>
          <w:sz w:val="28"/>
          <w:szCs w:val="28"/>
          <w:lang w:val="kk-KZ" w:bidi="en-US"/>
        </w:rPr>
        <w:t xml:space="preserve"> </w:t>
      </w:r>
      <w:r w:rsidRPr="00742C3C">
        <w:rPr>
          <w:rFonts w:ascii="Times New Roman" w:eastAsia="Calibri" w:hAnsi="Times New Roman"/>
          <w:b/>
          <w:bCs/>
          <w:sz w:val="28"/>
          <w:szCs w:val="28"/>
          <w:lang w:val="kk-KZ" w:bidi="en-US"/>
        </w:rPr>
        <w:t>750 мг</w:t>
      </w:r>
      <w:r w:rsidRPr="00742C3C">
        <w:rPr>
          <w:rFonts w:ascii="Times New Roman" w:eastAsia="Calibri" w:hAnsi="Times New Roman"/>
          <w:sz w:val="28"/>
          <w:szCs w:val="28"/>
          <w:lang w:val="kk-KZ" w:bidi="en-US"/>
        </w:rPr>
        <w:t>) дәрілік затын алып тастау екі жұмыс дозасының сатып алынуының болуына байланысты, бұл қайталануды болдырмауға және дәрілік заттарды ұтымды пайдалануды қамтамасыз етуге мүмкіндік береді.</w:t>
      </w:r>
    </w:p>
    <w:p w14:paraId="5CF47229" w14:textId="77777777" w:rsidR="00742C3C" w:rsidRPr="00742C3C" w:rsidRDefault="00742C3C" w:rsidP="00742C3C">
      <w:pPr>
        <w:tabs>
          <w:tab w:val="left" w:pos="993"/>
        </w:tabs>
        <w:spacing w:after="0" w:line="240" w:lineRule="auto"/>
        <w:ind w:firstLine="567"/>
        <w:jc w:val="both"/>
        <w:rPr>
          <w:rFonts w:ascii="Times New Roman" w:eastAsia="Calibri" w:hAnsi="Times New Roman"/>
          <w:sz w:val="28"/>
          <w:szCs w:val="28"/>
          <w:lang w:val="ru-KZ" w:bidi="en-US"/>
        </w:rPr>
      </w:pPr>
      <w:proofErr w:type="spellStart"/>
      <w:r w:rsidRPr="00742C3C">
        <w:rPr>
          <w:rFonts w:ascii="Times New Roman" w:eastAsia="Calibri" w:hAnsi="Times New Roman"/>
          <w:sz w:val="28"/>
          <w:szCs w:val="28"/>
          <w:lang w:val="ru-KZ" w:bidi="en-US"/>
        </w:rPr>
        <w:t>Сонымен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қатар</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жүргізілген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кәсіби</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сараптама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нәтижелерін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ескере</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отырып</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бірыңғай</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дистрибьютордың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сатып</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алу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тізбесіне</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келесі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дәрілік</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заттарды</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енгізу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ұсынылды</w:t>
      </w:r>
      <w:proofErr w:type="spellEnd"/>
      <w:r w:rsidRPr="00742C3C">
        <w:rPr>
          <w:rFonts w:ascii="Times New Roman" w:eastAsia="Calibri" w:hAnsi="Times New Roman"/>
          <w:sz w:val="28"/>
          <w:szCs w:val="28"/>
          <w:lang w:val="ru-KZ" w:bidi="en-US"/>
        </w:rPr>
        <w:t>:</w:t>
      </w:r>
    </w:p>
    <w:p w14:paraId="28CC70D4" w14:textId="45102033" w:rsidR="00742C3C" w:rsidRPr="00742C3C" w:rsidRDefault="00742C3C" w:rsidP="00742C3C">
      <w:pPr>
        <w:numPr>
          <w:ilvl w:val="0"/>
          <w:numId w:val="58"/>
        </w:numPr>
        <w:tabs>
          <w:tab w:val="left" w:pos="993"/>
        </w:tabs>
        <w:spacing w:after="0" w:line="240" w:lineRule="auto"/>
        <w:jc w:val="both"/>
        <w:rPr>
          <w:rFonts w:ascii="Times New Roman" w:eastAsia="Calibri" w:hAnsi="Times New Roman"/>
          <w:sz w:val="28"/>
          <w:szCs w:val="28"/>
          <w:lang w:val="ru-KZ" w:bidi="en-US"/>
        </w:rPr>
      </w:pPr>
      <w:proofErr w:type="spellStart"/>
      <w:r w:rsidRPr="00742C3C">
        <w:rPr>
          <w:rFonts w:ascii="Times New Roman" w:eastAsia="Calibri" w:hAnsi="Times New Roman"/>
          <w:b/>
          <w:bCs/>
          <w:sz w:val="28"/>
          <w:szCs w:val="28"/>
          <w:lang w:val="ru-KZ" w:bidi="en-US"/>
        </w:rPr>
        <w:t>Лорлатиниб</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үлбірлі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қабықпен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қапталған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таблеткалар</w:t>
      </w:r>
      <w:proofErr w:type="spellEnd"/>
      <w:r w:rsidRPr="00742C3C">
        <w:rPr>
          <w:rFonts w:ascii="Times New Roman" w:eastAsia="Calibri" w:hAnsi="Times New Roman"/>
          <w:sz w:val="28"/>
          <w:szCs w:val="28"/>
          <w:lang w:val="ru-KZ" w:bidi="en-US"/>
        </w:rPr>
        <w:t xml:space="preserve">, 25 мг </w:t>
      </w:r>
      <w:proofErr w:type="spellStart"/>
      <w:r w:rsidRPr="00742C3C">
        <w:rPr>
          <w:rFonts w:ascii="Times New Roman" w:eastAsia="Calibri" w:hAnsi="Times New Roman"/>
          <w:sz w:val="28"/>
          <w:szCs w:val="28"/>
          <w:lang w:val="ru-KZ" w:bidi="en-US"/>
        </w:rPr>
        <w:t>және</w:t>
      </w:r>
      <w:proofErr w:type="spellEnd"/>
      <w:r w:rsidRPr="00742C3C">
        <w:rPr>
          <w:rFonts w:ascii="Times New Roman" w:eastAsia="Calibri" w:hAnsi="Times New Roman"/>
          <w:sz w:val="28"/>
          <w:szCs w:val="28"/>
          <w:lang w:val="ru-KZ" w:bidi="en-US"/>
        </w:rPr>
        <w:t xml:space="preserve"> 100 мг) – </w:t>
      </w:r>
      <w:proofErr w:type="spellStart"/>
      <w:r w:rsidRPr="00742C3C">
        <w:rPr>
          <w:rFonts w:ascii="Times New Roman" w:eastAsia="Calibri" w:hAnsi="Times New Roman"/>
          <w:sz w:val="28"/>
          <w:szCs w:val="28"/>
          <w:lang w:val="ru-KZ" w:bidi="en-US"/>
        </w:rPr>
        <w:t>өндіруші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ұсынған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жеңілдікті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ескере</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отырып</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өкпенің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ұсақ</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жасушалы</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емес</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обыры</w:t>
      </w:r>
      <w:proofErr w:type="spellEnd"/>
      <w:r w:rsidRPr="00742C3C">
        <w:rPr>
          <w:rFonts w:ascii="Times New Roman" w:eastAsia="Calibri" w:hAnsi="Times New Roman"/>
          <w:sz w:val="28"/>
          <w:szCs w:val="28"/>
          <w:lang w:val="ru-KZ" w:bidi="en-US"/>
        </w:rPr>
        <w:t xml:space="preserve"> бар </w:t>
      </w:r>
      <w:proofErr w:type="spellStart"/>
      <w:r w:rsidRPr="00742C3C">
        <w:rPr>
          <w:rFonts w:ascii="Times New Roman" w:eastAsia="Calibri" w:hAnsi="Times New Roman"/>
          <w:sz w:val="28"/>
          <w:szCs w:val="28"/>
          <w:lang w:val="ru-KZ" w:bidi="en-US"/>
        </w:rPr>
        <w:t>пациенттерді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емдеу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үшін</w:t>
      </w:r>
      <w:proofErr w:type="spellEnd"/>
      <w:r w:rsidRPr="00742C3C">
        <w:rPr>
          <w:rFonts w:ascii="Times New Roman" w:eastAsia="Calibri" w:hAnsi="Times New Roman"/>
          <w:sz w:val="28"/>
          <w:szCs w:val="28"/>
          <w:lang w:val="ru-KZ" w:bidi="en-US"/>
        </w:rPr>
        <w:t>;</w:t>
      </w:r>
    </w:p>
    <w:p w14:paraId="46113800" w14:textId="7AAFAEAA" w:rsidR="00742C3C" w:rsidRPr="00742C3C" w:rsidRDefault="00742C3C" w:rsidP="00742C3C">
      <w:pPr>
        <w:numPr>
          <w:ilvl w:val="0"/>
          <w:numId w:val="58"/>
        </w:numPr>
        <w:tabs>
          <w:tab w:val="left" w:pos="993"/>
        </w:tabs>
        <w:spacing w:after="0" w:line="240" w:lineRule="auto"/>
        <w:jc w:val="both"/>
        <w:rPr>
          <w:rFonts w:ascii="Times New Roman" w:eastAsia="Calibri" w:hAnsi="Times New Roman"/>
          <w:sz w:val="28"/>
          <w:szCs w:val="28"/>
          <w:lang w:val="ru-KZ" w:bidi="en-US"/>
        </w:rPr>
      </w:pPr>
      <w:proofErr w:type="spellStart"/>
      <w:r w:rsidRPr="00742C3C">
        <w:rPr>
          <w:rFonts w:ascii="Times New Roman" w:eastAsia="Calibri" w:hAnsi="Times New Roman"/>
          <w:b/>
          <w:bCs/>
          <w:sz w:val="28"/>
          <w:szCs w:val="28"/>
          <w:lang w:val="ru-KZ" w:bidi="en-US"/>
        </w:rPr>
        <w:t>Анифролумаб</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инфузияға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арналған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ерітінді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дайындауға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арналған</w:t>
      </w:r>
      <w:proofErr w:type="spellEnd"/>
      <w:r w:rsidRPr="00742C3C">
        <w:rPr>
          <w:rFonts w:ascii="Times New Roman" w:eastAsia="Calibri" w:hAnsi="Times New Roman"/>
          <w:sz w:val="28"/>
          <w:szCs w:val="28"/>
          <w:lang w:val="ru-KZ" w:bidi="en-US"/>
        </w:rPr>
        <w:t xml:space="preserve"> концентрат, 150 мг/мл) – </w:t>
      </w:r>
      <w:proofErr w:type="spellStart"/>
      <w:r w:rsidRPr="00742C3C">
        <w:rPr>
          <w:rFonts w:ascii="Times New Roman" w:eastAsia="Calibri" w:hAnsi="Times New Roman"/>
          <w:sz w:val="28"/>
          <w:szCs w:val="28"/>
          <w:lang w:val="ru-KZ" w:bidi="en-US"/>
        </w:rPr>
        <w:t>жүйелі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қызыл</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жегімен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ауыратын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пациенттерді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емдеу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үшін</w:t>
      </w:r>
      <w:proofErr w:type="spellEnd"/>
      <w:r w:rsidRPr="00742C3C">
        <w:rPr>
          <w:rFonts w:ascii="Times New Roman" w:eastAsia="Calibri" w:hAnsi="Times New Roman"/>
          <w:sz w:val="28"/>
          <w:szCs w:val="28"/>
          <w:lang w:val="ru-KZ" w:bidi="en-US"/>
        </w:rPr>
        <w:t>.</w:t>
      </w:r>
    </w:p>
    <w:p w14:paraId="1B5E5CDC" w14:textId="77777777" w:rsidR="00742C3C" w:rsidRPr="00742C3C" w:rsidRDefault="00742C3C" w:rsidP="00742C3C">
      <w:pPr>
        <w:tabs>
          <w:tab w:val="left" w:pos="993"/>
        </w:tabs>
        <w:spacing w:after="0" w:line="240" w:lineRule="auto"/>
        <w:ind w:firstLine="567"/>
        <w:jc w:val="both"/>
        <w:rPr>
          <w:rFonts w:ascii="Times New Roman" w:eastAsia="Calibri" w:hAnsi="Times New Roman"/>
          <w:sz w:val="28"/>
          <w:szCs w:val="28"/>
          <w:lang w:val="ru-KZ" w:bidi="en-US"/>
        </w:rPr>
      </w:pPr>
      <w:proofErr w:type="spellStart"/>
      <w:r w:rsidRPr="00742C3C">
        <w:rPr>
          <w:rFonts w:ascii="Times New Roman" w:eastAsia="Calibri" w:hAnsi="Times New Roman"/>
          <w:sz w:val="28"/>
          <w:szCs w:val="28"/>
          <w:lang w:val="ru-KZ" w:bidi="en-US"/>
        </w:rPr>
        <w:t>Аталған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дәрілік</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заттарды</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енгізу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олардың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кәсіби</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сараптама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шеңберінде</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дәлелденген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клиникалық</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тиімділігімен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сондай-ақ</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пациенттерді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емдеудің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терапиялық</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мүмкіндіктерін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кеңейту</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қажеттілігімен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негізделген</w:t>
      </w:r>
      <w:proofErr w:type="spellEnd"/>
      <w:r w:rsidRPr="00742C3C">
        <w:rPr>
          <w:rFonts w:ascii="Times New Roman" w:eastAsia="Calibri" w:hAnsi="Times New Roman"/>
          <w:sz w:val="28"/>
          <w:szCs w:val="28"/>
          <w:lang w:val="ru-KZ" w:bidi="en-US"/>
        </w:rPr>
        <w:t>.</w:t>
      </w:r>
    </w:p>
    <w:p w14:paraId="05D237A1" w14:textId="0FC956B1" w:rsidR="00742C3C" w:rsidRPr="00742C3C" w:rsidRDefault="00742C3C" w:rsidP="00742C3C">
      <w:pPr>
        <w:tabs>
          <w:tab w:val="left" w:pos="993"/>
        </w:tabs>
        <w:spacing w:after="0" w:line="240" w:lineRule="auto"/>
        <w:ind w:firstLine="567"/>
        <w:jc w:val="both"/>
        <w:rPr>
          <w:rFonts w:ascii="Times New Roman" w:eastAsia="Calibri" w:hAnsi="Times New Roman"/>
          <w:sz w:val="28"/>
          <w:szCs w:val="28"/>
          <w:lang w:val="ru-KZ" w:bidi="en-US"/>
        </w:rPr>
      </w:pPr>
      <w:proofErr w:type="spellStart"/>
      <w:r w:rsidRPr="00742C3C">
        <w:rPr>
          <w:rFonts w:ascii="Times New Roman" w:eastAsia="Calibri" w:hAnsi="Times New Roman"/>
          <w:sz w:val="28"/>
          <w:szCs w:val="28"/>
          <w:lang w:val="ru-KZ" w:bidi="en-US"/>
        </w:rPr>
        <w:t>Ұсынылып</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отырған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өзгерістер</w:t>
      </w:r>
      <w:proofErr w:type="spellEnd"/>
      <w:r w:rsidRPr="00742C3C">
        <w:rPr>
          <w:rFonts w:ascii="Times New Roman" w:eastAsia="Calibri" w:hAnsi="Times New Roman"/>
          <w:sz w:val="28"/>
          <w:szCs w:val="28"/>
          <w:lang w:val="ru-KZ" w:bidi="en-US"/>
        </w:rPr>
        <w:t xml:space="preserve"> бюджет </w:t>
      </w:r>
      <w:proofErr w:type="spellStart"/>
      <w:r w:rsidRPr="00742C3C">
        <w:rPr>
          <w:rFonts w:ascii="Times New Roman" w:eastAsia="Calibri" w:hAnsi="Times New Roman"/>
          <w:sz w:val="28"/>
          <w:szCs w:val="28"/>
          <w:lang w:val="ru-KZ" w:bidi="en-US"/>
        </w:rPr>
        <w:t>қаражатын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пайдаланудың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тиімділігін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арттыруға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дәрілік</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қамтамасыз</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етуді</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оңтайландыруға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және</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халыққа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медициналық</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көмектің</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сапасын</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жақсартуға</w:t>
      </w:r>
      <w:proofErr w:type="spellEnd"/>
      <w:r w:rsidRPr="00742C3C">
        <w:rPr>
          <w:rFonts w:ascii="Times New Roman" w:eastAsia="Calibri" w:hAnsi="Times New Roman"/>
          <w:sz w:val="28"/>
          <w:szCs w:val="28"/>
          <w:lang w:val="ru-KZ" w:bidi="en-US"/>
        </w:rPr>
        <w:t xml:space="preserve"> </w:t>
      </w:r>
      <w:proofErr w:type="spellStart"/>
      <w:r w:rsidRPr="00742C3C">
        <w:rPr>
          <w:rFonts w:ascii="Times New Roman" w:eastAsia="Calibri" w:hAnsi="Times New Roman"/>
          <w:sz w:val="28"/>
          <w:szCs w:val="28"/>
          <w:lang w:val="ru-KZ" w:bidi="en-US"/>
        </w:rPr>
        <w:t>бағытталған</w:t>
      </w:r>
      <w:proofErr w:type="spellEnd"/>
      <w:r w:rsidRPr="00742C3C">
        <w:rPr>
          <w:rFonts w:ascii="Times New Roman" w:eastAsia="Calibri" w:hAnsi="Times New Roman"/>
          <w:sz w:val="28"/>
          <w:szCs w:val="28"/>
          <w:lang w:val="ru-KZ" w:bidi="en-US"/>
        </w:rPr>
        <w:t>.</w:t>
      </w:r>
    </w:p>
    <w:p w14:paraId="6A30ADB1" w14:textId="5C38B059" w:rsidR="0087563E" w:rsidRPr="00EE1FEC" w:rsidRDefault="001E5154" w:rsidP="00742C3C">
      <w:pPr>
        <w:tabs>
          <w:tab w:val="left" w:pos="993"/>
        </w:tabs>
        <w:spacing w:after="0" w:line="240" w:lineRule="auto"/>
        <w:ind w:firstLine="567"/>
        <w:jc w:val="both"/>
        <w:rPr>
          <w:rFonts w:ascii="Times New Roman" w:hAnsi="Times New Roman"/>
          <w:sz w:val="28"/>
          <w:szCs w:val="28"/>
          <w:lang w:val="kk-KZ"/>
        </w:rPr>
      </w:pPr>
      <w:r w:rsidRPr="009D3D89">
        <w:rPr>
          <w:rFonts w:ascii="Times New Roman" w:eastAsia="Calibri" w:hAnsi="Times New Roman"/>
          <w:b/>
          <w:bCs/>
          <w:sz w:val="28"/>
          <w:szCs w:val="28"/>
          <w:lang w:val="kk-KZ" w:bidi="en-US"/>
        </w:rPr>
        <w:t>Күтілетін нәтижелер</w:t>
      </w:r>
      <w:r w:rsidR="0087563E" w:rsidRPr="00EE1FEC">
        <w:rPr>
          <w:rFonts w:ascii="Times New Roman" w:hAnsi="Times New Roman"/>
          <w:b/>
          <w:bCs/>
          <w:sz w:val="28"/>
          <w:szCs w:val="28"/>
          <w:lang w:val="kk-KZ"/>
        </w:rPr>
        <w:t>:</w:t>
      </w:r>
    </w:p>
    <w:p w14:paraId="68844C2B" w14:textId="778BBDF9" w:rsidR="0087563E" w:rsidRPr="00F57160" w:rsidRDefault="001E5154" w:rsidP="00B10B65">
      <w:pPr>
        <w:numPr>
          <w:ilvl w:val="0"/>
          <w:numId w:val="46"/>
        </w:numPr>
        <w:tabs>
          <w:tab w:val="left" w:pos="993"/>
        </w:tabs>
        <w:spacing w:after="0" w:line="240" w:lineRule="auto"/>
        <w:ind w:left="0" w:firstLine="567"/>
        <w:jc w:val="both"/>
        <w:rPr>
          <w:rFonts w:ascii="Times New Roman" w:hAnsi="Times New Roman"/>
          <w:sz w:val="28"/>
          <w:szCs w:val="28"/>
          <w:lang w:val="kk-KZ"/>
        </w:rPr>
      </w:pPr>
      <w:r w:rsidRPr="009D3D89">
        <w:rPr>
          <w:rFonts w:ascii="Times New Roman" w:eastAsia="Calibri" w:hAnsi="Times New Roman"/>
          <w:b/>
          <w:bCs/>
          <w:sz w:val="28"/>
          <w:szCs w:val="28"/>
          <w:lang w:val="kk-KZ" w:bidi="en-US"/>
        </w:rPr>
        <w:t>Қысқа мерзімді</w:t>
      </w:r>
      <w:r w:rsidR="0087563E" w:rsidRPr="00F57160">
        <w:rPr>
          <w:rFonts w:ascii="Times New Roman" w:hAnsi="Times New Roman"/>
          <w:b/>
          <w:bCs/>
          <w:sz w:val="28"/>
          <w:szCs w:val="28"/>
          <w:lang w:val="kk-KZ"/>
        </w:rPr>
        <w:t>:</w:t>
      </w:r>
      <w:r w:rsidR="006017BB" w:rsidRPr="00F57160">
        <w:rPr>
          <w:rFonts w:ascii="Times New Roman" w:hAnsi="Times New Roman"/>
          <w:b/>
          <w:bCs/>
          <w:sz w:val="28"/>
          <w:szCs w:val="28"/>
          <w:lang w:val="kk-KZ"/>
        </w:rPr>
        <w:t xml:space="preserve"> </w:t>
      </w:r>
      <w:r w:rsidR="00AD0B60" w:rsidRPr="00F57160">
        <w:rPr>
          <w:rFonts w:ascii="Times New Roman" w:hAnsi="Times New Roman"/>
          <w:sz w:val="28"/>
          <w:szCs w:val="28"/>
          <w:lang w:val="kk-KZ"/>
        </w:rPr>
        <w:t>сатып алуды тиімсіз жоспарлау және бюджет қаражатын мақсатсыз пайдалану тәуекелдерін азайту</w:t>
      </w:r>
      <w:r w:rsidR="00F02976" w:rsidRPr="00F57160">
        <w:rPr>
          <w:rFonts w:ascii="Times New Roman" w:hAnsi="Times New Roman"/>
          <w:sz w:val="28"/>
          <w:szCs w:val="28"/>
          <w:lang w:val="kk-KZ"/>
        </w:rPr>
        <w:t>.</w:t>
      </w:r>
    </w:p>
    <w:p w14:paraId="3BCA0CCE" w14:textId="5ECEAF18" w:rsidR="0087563E" w:rsidRPr="00F57160" w:rsidRDefault="001E5154" w:rsidP="00B10B65">
      <w:pPr>
        <w:numPr>
          <w:ilvl w:val="0"/>
          <w:numId w:val="46"/>
        </w:numPr>
        <w:tabs>
          <w:tab w:val="left" w:pos="993"/>
        </w:tabs>
        <w:spacing w:after="0" w:line="240" w:lineRule="auto"/>
        <w:ind w:left="0" w:firstLine="567"/>
        <w:jc w:val="both"/>
        <w:rPr>
          <w:rFonts w:ascii="Times New Roman" w:hAnsi="Times New Roman"/>
          <w:sz w:val="28"/>
          <w:szCs w:val="28"/>
          <w:lang w:val="kk-KZ"/>
        </w:rPr>
      </w:pPr>
      <w:r w:rsidRPr="009D3D89">
        <w:rPr>
          <w:rFonts w:ascii="Times New Roman" w:eastAsia="Calibri" w:hAnsi="Times New Roman"/>
          <w:b/>
          <w:bCs/>
          <w:sz w:val="28"/>
          <w:szCs w:val="28"/>
          <w:lang w:val="kk-KZ" w:bidi="en-US"/>
        </w:rPr>
        <w:t>Орта мерзімді</w:t>
      </w:r>
      <w:r w:rsidR="0087563E" w:rsidRPr="00F57160">
        <w:rPr>
          <w:rFonts w:ascii="Times New Roman" w:hAnsi="Times New Roman"/>
          <w:b/>
          <w:bCs/>
          <w:sz w:val="28"/>
          <w:szCs w:val="28"/>
          <w:lang w:val="kk-KZ"/>
        </w:rPr>
        <w:t>:</w:t>
      </w:r>
      <w:r w:rsidR="006017BB" w:rsidRPr="00F57160">
        <w:rPr>
          <w:rFonts w:ascii="Times New Roman" w:hAnsi="Times New Roman"/>
          <w:b/>
          <w:bCs/>
          <w:sz w:val="28"/>
          <w:szCs w:val="28"/>
          <w:lang w:val="kk-KZ"/>
        </w:rPr>
        <w:t xml:space="preserve"> </w:t>
      </w:r>
      <w:r w:rsidRPr="00F57160">
        <w:rPr>
          <w:rFonts w:ascii="Times New Roman" w:hAnsi="Times New Roman"/>
          <w:sz w:val="28"/>
          <w:szCs w:val="28"/>
          <w:lang w:val="kk-KZ"/>
        </w:rPr>
        <w:t>ресурстарды тиімді бөлу арқылы өлім-жітім мен өмір сүру ұзақтығын жақсарту</w:t>
      </w:r>
      <w:r w:rsidR="00F02976" w:rsidRPr="00F57160">
        <w:rPr>
          <w:rFonts w:ascii="Times New Roman" w:hAnsi="Times New Roman"/>
          <w:sz w:val="28"/>
          <w:szCs w:val="28"/>
          <w:lang w:val="kk-KZ"/>
        </w:rPr>
        <w:t>.</w:t>
      </w:r>
    </w:p>
    <w:p w14:paraId="4D7483FE" w14:textId="5F295D15" w:rsidR="0087563E" w:rsidRPr="00F57160" w:rsidRDefault="001E5154" w:rsidP="00B10B65">
      <w:pPr>
        <w:numPr>
          <w:ilvl w:val="0"/>
          <w:numId w:val="46"/>
        </w:numPr>
        <w:tabs>
          <w:tab w:val="left" w:pos="993"/>
        </w:tabs>
        <w:spacing w:after="0" w:line="240" w:lineRule="auto"/>
        <w:ind w:left="0" w:firstLine="567"/>
        <w:jc w:val="both"/>
        <w:rPr>
          <w:rFonts w:ascii="Times New Roman" w:hAnsi="Times New Roman"/>
          <w:sz w:val="28"/>
          <w:szCs w:val="28"/>
          <w:lang w:val="kk-KZ"/>
        </w:rPr>
      </w:pPr>
      <w:r w:rsidRPr="009D3D89">
        <w:rPr>
          <w:rFonts w:ascii="Times New Roman" w:eastAsia="Calibri" w:hAnsi="Times New Roman"/>
          <w:b/>
          <w:bCs/>
          <w:sz w:val="28"/>
          <w:szCs w:val="28"/>
          <w:lang w:val="kk-KZ" w:bidi="en-US"/>
        </w:rPr>
        <w:t>Ұзақ мерзімді</w:t>
      </w:r>
      <w:r w:rsidR="0087563E" w:rsidRPr="00F57160">
        <w:rPr>
          <w:rFonts w:ascii="Times New Roman" w:hAnsi="Times New Roman"/>
          <w:b/>
          <w:bCs/>
          <w:sz w:val="28"/>
          <w:szCs w:val="28"/>
          <w:lang w:val="kk-KZ"/>
        </w:rPr>
        <w:t>:</w:t>
      </w:r>
      <w:r w:rsidR="006017BB" w:rsidRPr="00F57160">
        <w:rPr>
          <w:rFonts w:ascii="Times New Roman" w:hAnsi="Times New Roman"/>
          <w:b/>
          <w:bCs/>
          <w:sz w:val="28"/>
          <w:szCs w:val="28"/>
          <w:lang w:val="kk-KZ"/>
        </w:rPr>
        <w:t xml:space="preserve"> </w:t>
      </w:r>
      <w:r w:rsidRPr="00F57160">
        <w:rPr>
          <w:rFonts w:ascii="Times New Roman" w:hAnsi="Times New Roman"/>
          <w:sz w:val="28"/>
          <w:szCs w:val="28"/>
          <w:lang w:val="kk-KZ"/>
        </w:rPr>
        <w:t>бюджет қаражатын жұмсауды оңтайландыру және денсаулық сақтау жүйесінің тиімділігін арттыру.</w:t>
      </w:r>
    </w:p>
    <w:bookmarkEnd w:id="0"/>
    <w:p w14:paraId="64BD4BCB" w14:textId="54A2B832" w:rsidR="001E5154" w:rsidRPr="00F57160" w:rsidRDefault="001E5154" w:rsidP="00B10B65">
      <w:pPr>
        <w:widowControl w:val="0"/>
        <w:tabs>
          <w:tab w:val="left" w:pos="993"/>
        </w:tabs>
        <w:spacing w:after="0" w:line="240" w:lineRule="auto"/>
        <w:ind w:right="142" w:firstLine="567"/>
        <w:jc w:val="both"/>
        <w:rPr>
          <w:rFonts w:ascii="Times New Roman" w:hAnsi="Times New Roman"/>
          <w:b/>
          <w:color w:val="000000"/>
          <w:spacing w:val="2"/>
          <w:sz w:val="28"/>
          <w:szCs w:val="28"/>
          <w:lang w:val="kk-KZ"/>
        </w:rPr>
      </w:pPr>
      <w:r w:rsidRPr="00F57160">
        <w:rPr>
          <w:rFonts w:ascii="Times New Roman" w:hAnsi="Times New Roman"/>
          <w:b/>
          <w:color w:val="000000"/>
          <w:spacing w:val="2"/>
          <w:sz w:val="28"/>
          <w:szCs w:val="28"/>
          <w:lang w:val="kk-KZ"/>
        </w:rPr>
        <w:t xml:space="preserve">6. </w:t>
      </w:r>
      <w:r w:rsidR="00B10B65" w:rsidRPr="00F57160">
        <w:rPr>
          <w:rFonts w:ascii="Times New Roman" w:hAnsi="Times New Roman"/>
          <w:b/>
          <w:color w:val="000000"/>
          <w:spacing w:val="2"/>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4D119B37" w14:textId="77777777" w:rsidR="001E5154" w:rsidRPr="00F57160" w:rsidRDefault="001E5154" w:rsidP="00B10B65">
      <w:pPr>
        <w:widowControl w:val="0"/>
        <w:tabs>
          <w:tab w:val="left" w:pos="993"/>
        </w:tabs>
        <w:spacing w:after="0" w:line="240" w:lineRule="auto"/>
        <w:ind w:right="142" w:firstLine="567"/>
        <w:jc w:val="both"/>
        <w:rPr>
          <w:rFonts w:ascii="Times New Roman" w:hAnsi="Times New Roman"/>
          <w:bCs/>
          <w:color w:val="000000"/>
          <w:spacing w:val="2"/>
          <w:sz w:val="28"/>
          <w:szCs w:val="28"/>
          <w:lang w:val="kk-KZ"/>
        </w:rPr>
      </w:pPr>
      <w:r w:rsidRPr="00F57160">
        <w:rPr>
          <w:rFonts w:ascii="Times New Roman" w:hAnsi="Times New Roman"/>
          <w:bCs/>
          <w:color w:val="000000"/>
          <w:spacing w:val="2"/>
          <w:sz w:val="28"/>
          <w:szCs w:val="28"/>
          <w:lang w:val="kk-KZ"/>
        </w:rPr>
        <w:t>Қажет емес.</w:t>
      </w:r>
    </w:p>
    <w:p w14:paraId="1E3A5339" w14:textId="52258154" w:rsidR="00B10B65" w:rsidRPr="00F57160" w:rsidRDefault="00B10B65" w:rsidP="00B10B65">
      <w:pPr>
        <w:widowControl w:val="0"/>
        <w:tabs>
          <w:tab w:val="left" w:pos="993"/>
        </w:tabs>
        <w:spacing w:after="0" w:line="240" w:lineRule="auto"/>
        <w:ind w:right="142" w:firstLine="567"/>
        <w:jc w:val="both"/>
        <w:rPr>
          <w:rFonts w:ascii="Times New Roman" w:hAnsi="Times New Roman"/>
          <w:b/>
          <w:color w:val="000000"/>
          <w:spacing w:val="2"/>
          <w:sz w:val="28"/>
          <w:szCs w:val="28"/>
          <w:lang w:val="kk-KZ"/>
        </w:rPr>
      </w:pPr>
      <w:r w:rsidRPr="00F57160">
        <w:rPr>
          <w:rFonts w:ascii="Times New Roman" w:hAnsi="Times New Roman"/>
          <w:b/>
          <w:color w:val="000000"/>
          <w:spacing w:val="2"/>
          <w:sz w:val="28"/>
          <w:szCs w:val="28"/>
          <w:lang w:val="kk-KZ"/>
        </w:rPr>
        <w:t>7</w:t>
      </w:r>
      <w:r w:rsidR="001E5154" w:rsidRPr="00F57160">
        <w:rPr>
          <w:rFonts w:ascii="Times New Roman" w:hAnsi="Times New Roman"/>
          <w:b/>
          <w:color w:val="000000"/>
          <w:spacing w:val="2"/>
          <w:sz w:val="28"/>
          <w:szCs w:val="28"/>
          <w:lang w:val="kk-KZ"/>
        </w:rPr>
        <w:t xml:space="preserve">. </w:t>
      </w:r>
      <w:r w:rsidRPr="00F57160">
        <w:rPr>
          <w:rFonts w:ascii="Times New Roman" w:hAnsi="Times New Roman"/>
          <w:b/>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4921DC0" w14:textId="72FAE544" w:rsidR="001E5154" w:rsidRPr="009D3D89" w:rsidRDefault="001E5154" w:rsidP="00B10B65">
      <w:pPr>
        <w:widowControl w:val="0"/>
        <w:tabs>
          <w:tab w:val="left" w:pos="993"/>
        </w:tabs>
        <w:spacing w:after="0" w:line="240" w:lineRule="auto"/>
        <w:ind w:right="142" w:firstLine="567"/>
        <w:jc w:val="both"/>
        <w:rPr>
          <w:rFonts w:ascii="Times New Roman" w:hAnsi="Times New Roman"/>
          <w:color w:val="000000"/>
          <w:spacing w:val="2"/>
          <w:sz w:val="28"/>
          <w:szCs w:val="28"/>
          <w:lang w:val="kk-KZ"/>
        </w:rPr>
      </w:pPr>
      <w:r w:rsidRPr="009D3D89">
        <w:rPr>
          <w:rFonts w:ascii="Times New Roman" w:hAnsi="Times New Roman"/>
          <w:color w:val="000000"/>
          <w:spacing w:val="2"/>
          <w:sz w:val="28"/>
          <w:szCs w:val="28"/>
          <w:lang w:val="kk-KZ"/>
        </w:rPr>
        <w:t>Сәйкес келеді.</w:t>
      </w:r>
    </w:p>
    <w:p w14:paraId="448C1495" w14:textId="3D35A630" w:rsidR="001E5154" w:rsidRPr="009D3D89" w:rsidRDefault="00B10B65" w:rsidP="00B10B65">
      <w:pPr>
        <w:spacing w:after="0" w:line="240" w:lineRule="auto"/>
        <w:ind w:firstLine="567"/>
        <w:jc w:val="both"/>
        <w:rPr>
          <w:rFonts w:ascii="Times New Roman" w:hAnsi="Times New Roman"/>
          <w:b/>
          <w:color w:val="000000"/>
          <w:spacing w:val="2"/>
          <w:sz w:val="28"/>
          <w:szCs w:val="28"/>
          <w:lang w:val="kk-KZ"/>
        </w:rPr>
      </w:pPr>
      <w:r w:rsidRPr="00B10B65">
        <w:rPr>
          <w:rFonts w:ascii="Times New Roman" w:hAnsi="Times New Roman"/>
          <w:b/>
          <w:color w:val="000000"/>
          <w:spacing w:val="2"/>
          <w:sz w:val="28"/>
          <w:szCs w:val="28"/>
          <w:lang w:val="kk-KZ"/>
        </w:rPr>
        <w:lastRenderedPageBreak/>
        <w:t>8</w:t>
      </w:r>
      <w:r w:rsidR="001E5154" w:rsidRPr="009D3D89">
        <w:rPr>
          <w:rFonts w:ascii="Times New Roman" w:hAnsi="Times New Roman"/>
          <w:b/>
          <w:color w:val="000000"/>
          <w:spacing w:val="2"/>
          <w:sz w:val="28"/>
          <w:szCs w:val="28"/>
          <w:lang w:val="kk-KZ"/>
        </w:rPr>
        <w:t xml:space="preserve">. </w:t>
      </w:r>
      <w:r w:rsidRPr="00B10B65">
        <w:rPr>
          <w:rFonts w:ascii="Times New Roman" w:hAnsi="Times New Roman"/>
          <w:b/>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CFE7D0F" w14:textId="77777777" w:rsidR="001E5154" w:rsidRPr="009D3D89" w:rsidRDefault="001E5154" w:rsidP="00B10B65">
      <w:pPr>
        <w:spacing w:after="0" w:line="240" w:lineRule="auto"/>
        <w:ind w:firstLine="567"/>
        <w:jc w:val="both"/>
        <w:rPr>
          <w:rFonts w:ascii="Times New Roman" w:hAnsi="Times New Roman"/>
          <w:color w:val="000000"/>
          <w:spacing w:val="2"/>
          <w:sz w:val="28"/>
          <w:szCs w:val="28"/>
          <w:lang w:val="kk-KZ"/>
        </w:rPr>
      </w:pPr>
      <w:r w:rsidRPr="009D3D89">
        <w:rPr>
          <w:rFonts w:ascii="Times New Roman" w:hAnsi="Times New Roman"/>
          <w:color w:val="000000"/>
          <w:spacing w:val="2"/>
          <w:sz w:val="28"/>
          <w:szCs w:val="28"/>
          <w:lang w:val="kk-KZ"/>
        </w:rPr>
        <w:t>Қ</w:t>
      </w:r>
      <w:proofErr w:type="spellStart"/>
      <w:r w:rsidRPr="009D3D89">
        <w:rPr>
          <w:rFonts w:ascii="Times New Roman" w:hAnsi="Times New Roman"/>
          <w:color w:val="000000"/>
          <w:spacing w:val="2"/>
          <w:sz w:val="28"/>
          <w:szCs w:val="28"/>
        </w:rPr>
        <w:t>ажет</w:t>
      </w:r>
      <w:proofErr w:type="spellEnd"/>
      <w:r w:rsidRPr="009D3D89">
        <w:rPr>
          <w:rFonts w:ascii="Times New Roman" w:hAnsi="Times New Roman"/>
          <w:color w:val="000000"/>
          <w:spacing w:val="2"/>
          <w:sz w:val="28"/>
          <w:szCs w:val="28"/>
        </w:rPr>
        <w:t xml:space="preserve"> </w:t>
      </w:r>
      <w:proofErr w:type="spellStart"/>
      <w:r w:rsidRPr="009D3D89">
        <w:rPr>
          <w:rFonts w:ascii="Times New Roman" w:hAnsi="Times New Roman"/>
          <w:color w:val="000000"/>
          <w:spacing w:val="2"/>
          <w:sz w:val="28"/>
          <w:szCs w:val="28"/>
        </w:rPr>
        <w:t>емес</w:t>
      </w:r>
      <w:proofErr w:type="spellEnd"/>
      <w:r w:rsidRPr="009D3D89">
        <w:rPr>
          <w:rFonts w:ascii="Times New Roman" w:hAnsi="Times New Roman"/>
          <w:color w:val="000000"/>
          <w:spacing w:val="2"/>
          <w:sz w:val="28"/>
          <w:szCs w:val="28"/>
        </w:rPr>
        <w:t>.</w:t>
      </w:r>
    </w:p>
    <w:p w14:paraId="5A1075A0" w14:textId="77777777" w:rsidR="001E5154" w:rsidRPr="009D3D89" w:rsidRDefault="001E5154" w:rsidP="00B10B65">
      <w:pPr>
        <w:pStyle w:val="a6"/>
        <w:spacing w:after="0" w:line="240" w:lineRule="auto"/>
        <w:ind w:left="0" w:firstLine="567"/>
        <w:rPr>
          <w:rFonts w:ascii="Times New Roman" w:hAnsi="Times New Roman"/>
          <w:color w:val="000000"/>
          <w:spacing w:val="2"/>
          <w:sz w:val="28"/>
          <w:szCs w:val="28"/>
        </w:rPr>
      </w:pPr>
    </w:p>
    <w:p w14:paraId="447D5869" w14:textId="77777777" w:rsidR="001E5154" w:rsidRPr="009D3D89" w:rsidRDefault="001E5154" w:rsidP="00E23717">
      <w:pPr>
        <w:pStyle w:val="a6"/>
        <w:spacing w:after="0" w:line="240" w:lineRule="auto"/>
        <w:ind w:firstLine="720"/>
        <w:rPr>
          <w:rFonts w:ascii="Times New Roman" w:hAnsi="Times New Roman"/>
          <w:color w:val="000000"/>
          <w:spacing w:val="2"/>
          <w:sz w:val="28"/>
          <w:szCs w:val="28"/>
        </w:rPr>
      </w:pPr>
    </w:p>
    <w:p w14:paraId="17B59375" w14:textId="77777777" w:rsidR="001E5154" w:rsidRPr="009D3D89" w:rsidRDefault="001E5154" w:rsidP="00E23717">
      <w:pPr>
        <w:shd w:val="clear" w:color="auto" w:fill="FFFFFF"/>
        <w:spacing w:after="0" w:line="240" w:lineRule="auto"/>
        <w:textAlignment w:val="baseline"/>
        <w:rPr>
          <w:rFonts w:ascii="Times New Roman" w:hAnsi="Times New Roman"/>
          <w:b/>
          <w:color w:val="000000"/>
          <w:spacing w:val="2"/>
          <w:sz w:val="28"/>
          <w:szCs w:val="28"/>
          <w:lang w:val="kk-KZ"/>
        </w:rPr>
      </w:pPr>
      <w:r w:rsidRPr="009D3D89">
        <w:rPr>
          <w:rFonts w:ascii="Times New Roman" w:hAnsi="Times New Roman"/>
          <w:b/>
          <w:color w:val="000000"/>
          <w:spacing w:val="2"/>
          <w:sz w:val="28"/>
          <w:szCs w:val="28"/>
          <w:lang w:val="kk-KZ"/>
        </w:rPr>
        <w:t>Қазақстан Республикасының</w:t>
      </w:r>
    </w:p>
    <w:p w14:paraId="2BE6A4C8" w14:textId="409BC7AA" w:rsidR="001E5154" w:rsidRPr="009D3D89" w:rsidRDefault="001E5154" w:rsidP="00E23717">
      <w:pPr>
        <w:shd w:val="clear" w:color="auto" w:fill="FFFFFF"/>
        <w:spacing w:after="0" w:line="240" w:lineRule="auto"/>
        <w:textAlignment w:val="baseline"/>
        <w:rPr>
          <w:rFonts w:ascii="Times New Roman" w:hAnsi="Times New Roman"/>
          <w:b/>
          <w:color w:val="000000"/>
          <w:spacing w:val="2"/>
          <w:sz w:val="28"/>
          <w:szCs w:val="28"/>
          <w:lang w:val="kk-KZ"/>
        </w:rPr>
      </w:pPr>
      <w:r w:rsidRPr="009D3D89">
        <w:rPr>
          <w:rFonts w:ascii="Times New Roman" w:hAnsi="Times New Roman"/>
          <w:b/>
          <w:color w:val="000000"/>
          <w:spacing w:val="2"/>
          <w:sz w:val="28"/>
          <w:szCs w:val="28"/>
          <w:lang w:val="kk-KZ"/>
        </w:rPr>
        <w:t xml:space="preserve">Денсаулық сақтау министрі </w:t>
      </w:r>
      <w:r w:rsidRPr="009D3D89">
        <w:rPr>
          <w:rFonts w:ascii="Times New Roman" w:hAnsi="Times New Roman"/>
          <w:b/>
          <w:color w:val="000000"/>
          <w:spacing w:val="2"/>
          <w:sz w:val="28"/>
          <w:szCs w:val="28"/>
          <w:lang w:val="kk-KZ"/>
        </w:rPr>
        <w:tab/>
      </w:r>
      <w:r w:rsidRPr="009D3D89">
        <w:rPr>
          <w:rFonts w:ascii="Times New Roman" w:hAnsi="Times New Roman"/>
          <w:b/>
          <w:color w:val="000000"/>
          <w:spacing w:val="2"/>
          <w:sz w:val="28"/>
          <w:szCs w:val="28"/>
          <w:lang w:val="kk-KZ"/>
        </w:rPr>
        <w:tab/>
      </w:r>
      <w:r w:rsidRPr="009D3D89">
        <w:rPr>
          <w:rFonts w:ascii="Times New Roman" w:hAnsi="Times New Roman"/>
          <w:b/>
          <w:color w:val="000000"/>
          <w:spacing w:val="2"/>
          <w:sz w:val="28"/>
          <w:szCs w:val="28"/>
          <w:lang w:val="kk-KZ"/>
        </w:rPr>
        <w:tab/>
      </w:r>
      <w:r w:rsidR="004D2337">
        <w:rPr>
          <w:rFonts w:ascii="Times New Roman" w:hAnsi="Times New Roman"/>
          <w:b/>
          <w:color w:val="000000"/>
          <w:spacing w:val="2"/>
          <w:sz w:val="28"/>
          <w:szCs w:val="28"/>
          <w:lang w:val="kk-KZ"/>
        </w:rPr>
        <w:tab/>
      </w:r>
      <w:r w:rsidR="004D2337">
        <w:rPr>
          <w:rFonts w:ascii="Times New Roman" w:hAnsi="Times New Roman"/>
          <w:b/>
          <w:color w:val="000000"/>
          <w:spacing w:val="2"/>
          <w:sz w:val="28"/>
          <w:szCs w:val="28"/>
          <w:lang w:val="kk-KZ"/>
        </w:rPr>
        <w:tab/>
      </w:r>
      <w:r w:rsidRPr="009D3D89">
        <w:rPr>
          <w:rFonts w:ascii="Times New Roman" w:hAnsi="Times New Roman"/>
          <w:b/>
          <w:color w:val="000000"/>
          <w:spacing w:val="2"/>
          <w:sz w:val="28"/>
          <w:szCs w:val="28"/>
          <w:lang w:val="kk-KZ"/>
        </w:rPr>
        <w:t>А. Әлназарова</w:t>
      </w:r>
    </w:p>
    <w:p w14:paraId="4BB1A122" w14:textId="77777777" w:rsidR="00E547AE" w:rsidRPr="001E5154" w:rsidRDefault="00E547AE" w:rsidP="00E23717">
      <w:pPr>
        <w:tabs>
          <w:tab w:val="left" w:pos="993"/>
        </w:tabs>
        <w:spacing w:after="0" w:line="240" w:lineRule="auto"/>
        <w:ind w:firstLine="567"/>
        <w:jc w:val="both"/>
        <w:rPr>
          <w:rFonts w:ascii="Times New Roman" w:hAnsi="Times New Roman"/>
          <w:b/>
          <w:sz w:val="28"/>
          <w:szCs w:val="28"/>
          <w:lang w:val="kk-KZ"/>
        </w:rPr>
      </w:pPr>
    </w:p>
    <w:p w14:paraId="4F1158F5" w14:textId="77777777" w:rsidR="00E547AE" w:rsidRPr="00CE596B" w:rsidRDefault="00E547AE" w:rsidP="00E23717">
      <w:pPr>
        <w:tabs>
          <w:tab w:val="left" w:pos="993"/>
        </w:tabs>
        <w:spacing w:after="0" w:line="240" w:lineRule="auto"/>
        <w:ind w:firstLine="567"/>
        <w:jc w:val="both"/>
        <w:rPr>
          <w:rFonts w:ascii="Times New Roman" w:hAnsi="Times New Roman"/>
          <w:b/>
          <w:sz w:val="28"/>
          <w:szCs w:val="28"/>
        </w:rPr>
      </w:pPr>
    </w:p>
    <w:p w14:paraId="26DD39D0" w14:textId="77777777" w:rsidR="004646F7" w:rsidRPr="00CE596B" w:rsidRDefault="004646F7" w:rsidP="00E23717">
      <w:pPr>
        <w:tabs>
          <w:tab w:val="left" w:pos="993"/>
        </w:tabs>
        <w:spacing w:after="0" w:line="240" w:lineRule="auto"/>
        <w:ind w:firstLine="567"/>
        <w:jc w:val="both"/>
        <w:rPr>
          <w:rFonts w:ascii="Times New Roman" w:hAnsi="Times New Roman"/>
          <w:b/>
          <w:sz w:val="28"/>
          <w:szCs w:val="28"/>
        </w:rPr>
      </w:pPr>
    </w:p>
    <w:sectPr w:rsidR="004646F7" w:rsidRPr="00CE59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E8B"/>
    <w:multiLevelType w:val="hybridMultilevel"/>
    <w:tmpl w:val="43B60A76"/>
    <w:lvl w:ilvl="0" w:tplc="E6E6C1F4">
      <w:start w:val="8"/>
      <w:numFmt w:val="bullet"/>
      <w:lvlText w:val=""/>
      <w:lvlJc w:val="left"/>
      <w:pPr>
        <w:ind w:left="927" w:hanging="360"/>
      </w:pPr>
      <w:rPr>
        <w:rFonts w:ascii="Symbol" w:eastAsia="Calibri"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08D631F8"/>
    <w:multiLevelType w:val="hybridMultilevel"/>
    <w:tmpl w:val="83CE02A2"/>
    <w:lvl w:ilvl="0" w:tplc="04190011">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E207DB"/>
    <w:multiLevelType w:val="hybridMultilevel"/>
    <w:tmpl w:val="F3F491AA"/>
    <w:lvl w:ilvl="0" w:tplc="20000001">
      <w:start w:val="1"/>
      <w:numFmt w:val="bullet"/>
      <w:lvlText w:val=""/>
      <w:lvlJc w:val="left"/>
      <w:pPr>
        <w:ind w:left="1353"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 w15:restartNumberingAfterBreak="0">
    <w:nsid w:val="0CED125B"/>
    <w:multiLevelType w:val="hybridMultilevel"/>
    <w:tmpl w:val="A5BA3F80"/>
    <w:lvl w:ilvl="0" w:tplc="F8D83374">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EC0DC1"/>
    <w:multiLevelType w:val="hybridMultilevel"/>
    <w:tmpl w:val="EE62B11C"/>
    <w:lvl w:ilvl="0" w:tplc="70A02322">
      <w:start w:val="13"/>
      <w:numFmt w:val="bullet"/>
      <w:lvlText w:val="•"/>
      <w:lvlJc w:val="left"/>
      <w:pPr>
        <w:ind w:left="5747" w:hanging="360"/>
      </w:pPr>
      <w:rPr>
        <w:rFonts w:ascii="Times New Roman" w:eastAsia="Times New Roman" w:hAnsi="Times New Roman" w:cs="Times New Roman"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5" w15:restartNumberingAfterBreak="0">
    <w:nsid w:val="104F6A31"/>
    <w:multiLevelType w:val="hybridMultilevel"/>
    <w:tmpl w:val="29923B2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6" w15:restartNumberingAfterBreak="0">
    <w:nsid w:val="10967110"/>
    <w:multiLevelType w:val="hybridMultilevel"/>
    <w:tmpl w:val="1F14A75A"/>
    <w:lvl w:ilvl="0" w:tplc="70A02322">
      <w:start w:val="13"/>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7" w15:restartNumberingAfterBreak="0">
    <w:nsid w:val="142D2E92"/>
    <w:multiLevelType w:val="multilevel"/>
    <w:tmpl w:val="8B2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946B3"/>
    <w:multiLevelType w:val="hybridMultilevel"/>
    <w:tmpl w:val="F55EA442"/>
    <w:lvl w:ilvl="0" w:tplc="448C17DE">
      <w:start w:val="1"/>
      <w:numFmt w:val="bullet"/>
      <w:lvlText w:val=""/>
      <w:lvlJc w:val="left"/>
      <w:pPr>
        <w:ind w:left="1287"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A95E94"/>
    <w:multiLevelType w:val="hybridMultilevel"/>
    <w:tmpl w:val="DC3C9FA0"/>
    <w:lvl w:ilvl="0" w:tplc="47784352">
      <w:start w:val="1"/>
      <w:numFmt w:val="decimal"/>
      <w:lvlText w:val="%1."/>
      <w:lvlJc w:val="left"/>
      <w:pPr>
        <w:ind w:left="928" w:hanging="360"/>
      </w:pPr>
      <w:rPr>
        <w:rFonts w:hint="default"/>
        <w:b/>
        <w:i/>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1AE042D7"/>
    <w:multiLevelType w:val="hybridMultilevel"/>
    <w:tmpl w:val="F37695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B8325AD"/>
    <w:multiLevelType w:val="hybridMultilevel"/>
    <w:tmpl w:val="62F85176"/>
    <w:lvl w:ilvl="0" w:tplc="70A02322">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C47057"/>
    <w:multiLevelType w:val="hybridMultilevel"/>
    <w:tmpl w:val="BE30CD1A"/>
    <w:lvl w:ilvl="0" w:tplc="1AACB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D306AD4"/>
    <w:multiLevelType w:val="hybridMultilevel"/>
    <w:tmpl w:val="23D64F0E"/>
    <w:lvl w:ilvl="0" w:tplc="8EB2E79E">
      <w:start w:val="5"/>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4" w15:restartNumberingAfterBreak="0">
    <w:nsid w:val="27D008F5"/>
    <w:multiLevelType w:val="hybridMultilevel"/>
    <w:tmpl w:val="1FF2F714"/>
    <w:lvl w:ilvl="0" w:tplc="B75A6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93478F3"/>
    <w:multiLevelType w:val="hybridMultilevel"/>
    <w:tmpl w:val="970644F6"/>
    <w:lvl w:ilvl="0" w:tplc="FE9EBD3A">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CD23997"/>
    <w:multiLevelType w:val="hybridMultilevel"/>
    <w:tmpl w:val="4BB48FF8"/>
    <w:lvl w:ilvl="0" w:tplc="903A9EBA">
      <w:start w:val="1"/>
      <w:numFmt w:val="decimal"/>
      <w:lvlText w:val="%1."/>
      <w:lvlJc w:val="left"/>
      <w:pPr>
        <w:ind w:left="927" w:hanging="360"/>
      </w:pPr>
      <w:rPr>
        <w:rFonts w:hint="default"/>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D623217"/>
    <w:multiLevelType w:val="hybridMultilevel"/>
    <w:tmpl w:val="55DC6D9A"/>
    <w:lvl w:ilvl="0" w:tplc="70A02322">
      <w:start w:val="13"/>
      <w:numFmt w:val="bullet"/>
      <w:lvlText w:val="•"/>
      <w:lvlJc w:val="left"/>
      <w:pPr>
        <w:ind w:left="2845" w:hanging="360"/>
      </w:pPr>
      <w:rPr>
        <w:rFonts w:ascii="Times New Roman" w:eastAsia="Times New Roman" w:hAnsi="Times New Roman" w:cs="Times New Roman" w:hint="default"/>
      </w:rPr>
    </w:lvl>
    <w:lvl w:ilvl="1" w:tplc="FFFFFFFF" w:tentative="1">
      <w:start w:val="1"/>
      <w:numFmt w:val="bullet"/>
      <w:lvlText w:val="o"/>
      <w:lvlJc w:val="left"/>
      <w:pPr>
        <w:ind w:left="3565" w:hanging="360"/>
      </w:pPr>
      <w:rPr>
        <w:rFonts w:ascii="Courier New" w:hAnsi="Courier New" w:cs="Courier New" w:hint="default"/>
      </w:rPr>
    </w:lvl>
    <w:lvl w:ilvl="2" w:tplc="FFFFFFFF" w:tentative="1">
      <w:start w:val="1"/>
      <w:numFmt w:val="bullet"/>
      <w:lvlText w:val=""/>
      <w:lvlJc w:val="left"/>
      <w:pPr>
        <w:ind w:left="4285" w:hanging="360"/>
      </w:pPr>
      <w:rPr>
        <w:rFonts w:ascii="Wingdings" w:hAnsi="Wingdings" w:hint="default"/>
      </w:rPr>
    </w:lvl>
    <w:lvl w:ilvl="3" w:tplc="FFFFFFFF" w:tentative="1">
      <w:start w:val="1"/>
      <w:numFmt w:val="bullet"/>
      <w:lvlText w:val=""/>
      <w:lvlJc w:val="left"/>
      <w:pPr>
        <w:ind w:left="5005" w:hanging="360"/>
      </w:pPr>
      <w:rPr>
        <w:rFonts w:ascii="Symbol" w:hAnsi="Symbol" w:hint="default"/>
      </w:rPr>
    </w:lvl>
    <w:lvl w:ilvl="4" w:tplc="FFFFFFFF" w:tentative="1">
      <w:start w:val="1"/>
      <w:numFmt w:val="bullet"/>
      <w:lvlText w:val="o"/>
      <w:lvlJc w:val="left"/>
      <w:pPr>
        <w:ind w:left="5725" w:hanging="360"/>
      </w:pPr>
      <w:rPr>
        <w:rFonts w:ascii="Courier New" w:hAnsi="Courier New" w:cs="Courier New" w:hint="default"/>
      </w:rPr>
    </w:lvl>
    <w:lvl w:ilvl="5" w:tplc="FFFFFFFF" w:tentative="1">
      <w:start w:val="1"/>
      <w:numFmt w:val="bullet"/>
      <w:lvlText w:val=""/>
      <w:lvlJc w:val="left"/>
      <w:pPr>
        <w:ind w:left="6445" w:hanging="360"/>
      </w:pPr>
      <w:rPr>
        <w:rFonts w:ascii="Wingdings" w:hAnsi="Wingdings" w:hint="default"/>
      </w:rPr>
    </w:lvl>
    <w:lvl w:ilvl="6" w:tplc="FFFFFFFF" w:tentative="1">
      <w:start w:val="1"/>
      <w:numFmt w:val="bullet"/>
      <w:lvlText w:val=""/>
      <w:lvlJc w:val="left"/>
      <w:pPr>
        <w:ind w:left="7165" w:hanging="360"/>
      </w:pPr>
      <w:rPr>
        <w:rFonts w:ascii="Symbol" w:hAnsi="Symbol" w:hint="default"/>
      </w:rPr>
    </w:lvl>
    <w:lvl w:ilvl="7" w:tplc="FFFFFFFF" w:tentative="1">
      <w:start w:val="1"/>
      <w:numFmt w:val="bullet"/>
      <w:lvlText w:val="o"/>
      <w:lvlJc w:val="left"/>
      <w:pPr>
        <w:ind w:left="7885" w:hanging="360"/>
      </w:pPr>
      <w:rPr>
        <w:rFonts w:ascii="Courier New" w:hAnsi="Courier New" w:cs="Courier New" w:hint="default"/>
      </w:rPr>
    </w:lvl>
    <w:lvl w:ilvl="8" w:tplc="FFFFFFFF" w:tentative="1">
      <w:start w:val="1"/>
      <w:numFmt w:val="bullet"/>
      <w:lvlText w:val=""/>
      <w:lvlJc w:val="left"/>
      <w:pPr>
        <w:ind w:left="8605" w:hanging="360"/>
      </w:pPr>
      <w:rPr>
        <w:rFonts w:ascii="Wingdings" w:hAnsi="Wingdings" w:hint="default"/>
      </w:rPr>
    </w:lvl>
  </w:abstractNum>
  <w:abstractNum w:abstractNumId="18" w15:restartNumberingAfterBreak="0">
    <w:nsid w:val="35A83A0D"/>
    <w:multiLevelType w:val="hybridMultilevel"/>
    <w:tmpl w:val="13DE73D0"/>
    <w:lvl w:ilvl="0" w:tplc="DF207F60">
      <w:start w:val="4"/>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35FC3FA4"/>
    <w:multiLevelType w:val="hybridMultilevel"/>
    <w:tmpl w:val="89AE3BE6"/>
    <w:lvl w:ilvl="0" w:tplc="04190011">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63417E5"/>
    <w:multiLevelType w:val="hybridMultilevel"/>
    <w:tmpl w:val="C466F780"/>
    <w:lvl w:ilvl="0" w:tplc="448C17DE">
      <w:start w:val="1"/>
      <w:numFmt w:val="bullet"/>
      <w:lvlText w:val=""/>
      <w:lvlJc w:val="left"/>
      <w:pPr>
        <w:ind w:left="1494" w:hanging="360"/>
      </w:pPr>
      <w:rPr>
        <w:rFonts w:ascii="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39232B87"/>
    <w:multiLevelType w:val="hybridMultilevel"/>
    <w:tmpl w:val="445A9932"/>
    <w:lvl w:ilvl="0" w:tplc="2000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8A239C"/>
    <w:multiLevelType w:val="hybridMultilevel"/>
    <w:tmpl w:val="9D263202"/>
    <w:lvl w:ilvl="0" w:tplc="04190011">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A7721C5"/>
    <w:multiLevelType w:val="hybridMultilevel"/>
    <w:tmpl w:val="787E18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A27086"/>
    <w:multiLevelType w:val="hybridMultilevel"/>
    <w:tmpl w:val="96AE0B46"/>
    <w:lvl w:ilvl="0" w:tplc="0419000F">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CD207C6"/>
    <w:multiLevelType w:val="hybridMultilevel"/>
    <w:tmpl w:val="C78E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2D2168"/>
    <w:multiLevelType w:val="hybridMultilevel"/>
    <w:tmpl w:val="C408F2EE"/>
    <w:lvl w:ilvl="0" w:tplc="A9ACDCAE">
      <w:start w:val="3"/>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4031605A"/>
    <w:multiLevelType w:val="hybridMultilevel"/>
    <w:tmpl w:val="2612E6D2"/>
    <w:lvl w:ilvl="0" w:tplc="C72EE5EC">
      <w:numFmt w:val="bullet"/>
      <w:lvlText w:val="-"/>
      <w:lvlJc w:val="left"/>
      <w:pPr>
        <w:ind w:left="1789" w:hanging="360"/>
      </w:pPr>
      <w:rPr>
        <w:rFonts w:ascii="Times New Roman" w:eastAsiaTheme="minorHAnsi" w:hAnsi="Times New Roman" w:cs="Times New Roman" w:hint="default"/>
      </w:rPr>
    </w:lvl>
    <w:lvl w:ilvl="1" w:tplc="20000003" w:tentative="1">
      <w:start w:val="1"/>
      <w:numFmt w:val="bullet"/>
      <w:lvlText w:val="o"/>
      <w:lvlJc w:val="left"/>
      <w:pPr>
        <w:ind w:left="2509" w:hanging="360"/>
      </w:pPr>
      <w:rPr>
        <w:rFonts w:ascii="Courier New" w:hAnsi="Courier New" w:cs="Courier New" w:hint="default"/>
      </w:rPr>
    </w:lvl>
    <w:lvl w:ilvl="2" w:tplc="20000005" w:tentative="1">
      <w:start w:val="1"/>
      <w:numFmt w:val="bullet"/>
      <w:lvlText w:val=""/>
      <w:lvlJc w:val="left"/>
      <w:pPr>
        <w:ind w:left="3229" w:hanging="360"/>
      </w:pPr>
      <w:rPr>
        <w:rFonts w:ascii="Wingdings" w:hAnsi="Wingdings" w:hint="default"/>
      </w:rPr>
    </w:lvl>
    <w:lvl w:ilvl="3" w:tplc="20000001" w:tentative="1">
      <w:start w:val="1"/>
      <w:numFmt w:val="bullet"/>
      <w:lvlText w:val=""/>
      <w:lvlJc w:val="left"/>
      <w:pPr>
        <w:ind w:left="3949" w:hanging="360"/>
      </w:pPr>
      <w:rPr>
        <w:rFonts w:ascii="Symbol" w:hAnsi="Symbol" w:hint="default"/>
      </w:rPr>
    </w:lvl>
    <w:lvl w:ilvl="4" w:tplc="20000003" w:tentative="1">
      <w:start w:val="1"/>
      <w:numFmt w:val="bullet"/>
      <w:lvlText w:val="o"/>
      <w:lvlJc w:val="left"/>
      <w:pPr>
        <w:ind w:left="4669" w:hanging="360"/>
      </w:pPr>
      <w:rPr>
        <w:rFonts w:ascii="Courier New" w:hAnsi="Courier New" w:cs="Courier New" w:hint="default"/>
      </w:rPr>
    </w:lvl>
    <w:lvl w:ilvl="5" w:tplc="20000005" w:tentative="1">
      <w:start w:val="1"/>
      <w:numFmt w:val="bullet"/>
      <w:lvlText w:val=""/>
      <w:lvlJc w:val="left"/>
      <w:pPr>
        <w:ind w:left="5389" w:hanging="360"/>
      </w:pPr>
      <w:rPr>
        <w:rFonts w:ascii="Wingdings" w:hAnsi="Wingdings" w:hint="default"/>
      </w:rPr>
    </w:lvl>
    <w:lvl w:ilvl="6" w:tplc="20000001" w:tentative="1">
      <w:start w:val="1"/>
      <w:numFmt w:val="bullet"/>
      <w:lvlText w:val=""/>
      <w:lvlJc w:val="left"/>
      <w:pPr>
        <w:ind w:left="6109" w:hanging="360"/>
      </w:pPr>
      <w:rPr>
        <w:rFonts w:ascii="Symbol" w:hAnsi="Symbol" w:hint="default"/>
      </w:rPr>
    </w:lvl>
    <w:lvl w:ilvl="7" w:tplc="20000003" w:tentative="1">
      <w:start w:val="1"/>
      <w:numFmt w:val="bullet"/>
      <w:lvlText w:val="o"/>
      <w:lvlJc w:val="left"/>
      <w:pPr>
        <w:ind w:left="6829" w:hanging="360"/>
      </w:pPr>
      <w:rPr>
        <w:rFonts w:ascii="Courier New" w:hAnsi="Courier New" w:cs="Courier New" w:hint="default"/>
      </w:rPr>
    </w:lvl>
    <w:lvl w:ilvl="8" w:tplc="20000005" w:tentative="1">
      <w:start w:val="1"/>
      <w:numFmt w:val="bullet"/>
      <w:lvlText w:val=""/>
      <w:lvlJc w:val="left"/>
      <w:pPr>
        <w:ind w:left="7549" w:hanging="360"/>
      </w:pPr>
      <w:rPr>
        <w:rFonts w:ascii="Wingdings" w:hAnsi="Wingdings" w:hint="default"/>
      </w:rPr>
    </w:lvl>
  </w:abstractNum>
  <w:abstractNum w:abstractNumId="28" w15:restartNumberingAfterBreak="0">
    <w:nsid w:val="414E1A21"/>
    <w:multiLevelType w:val="multilevel"/>
    <w:tmpl w:val="536EF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DC5F2B"/>
    <w:multiLevelType w:val="hybridMultilevel"/>
    <w:tmpl w:val="6DC83114"/>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0" w15:restartNumberingAfterBreak="0">
    <w:nsid w:val="43DD2F9F"/>
    <w:multiLevelType w:val="hybridMultilevel"/>
    <w:tmpl w:val="59BAC526"/>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1" w15:restartNumberingAfterBreak="0">
    <w:nsid w:val="4E5302BE"/>
    <w:multiLevelType w:val="multilevel"/>
    <w:tmpl w:val="DC4627A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4EEB4F42"/>
    <w:multiLevelType w:val="hybridMultilevel"/>
    <w:tmpl w:val="6636AAD8"/>
    <w:lvl w:ilvl="0" w:tplc="EFC02088">
      <w:start w:val="8"/>
      <w:numFmt w:val="bullet"/>
      <w:lvlText w:val="-"/>
      <w:lvlJc w:val="left"/>
      <w:pPr>
        <w:ind w:left="927" w:hanging="360"/>
      </w:pPr>
      <w:rPr>
        <w:rFonts w:ascii="Times New Roman" w:eastAsia="Calibr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3" w15:restartNumberingAfterBreak="0">
    <w:nsid w:val="52025866"/>
    <w:multiLevelType w:val="hybridMultilevel"/>
    <w:tmpl w:val="178A56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5299081F"/>
    <w:multiLevelType w:val="hybridMultilevel"/>
    <w:tmpl w:val="FE66329C"/>
    <w:lvl w:ilvl="0" w:tplc="04B86E10">
      <w:start w:val="1"/>
      <w:numFmt w:val="decimal"/>
      <w:lvlText w:val="%1)"/>
      <w:lvlJc w:val="left"/>
      <w:pPr>
        <w:ind w:left="1287" w:hanging="360"/>
      </w:pPr>
      <w:rPr>
        <w:b w:val="0"/>
        <w:bCs/>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5" w15:restartNumberingAfterBreak="0">
    <w:nsid w:val="585C11C3"/>
    <w:multiLevelType w:val="hybridMultilevel"/>
    <w:tmpl w:val="1A0C9DC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6" w15:restartNumberingAfterBreak="0">
    <w:nsid w:val="5B290126"/>
    <w:multiLevelType w:val="hybridMultilevel"/>
    <w:tmpl w:val="99861D32"/>
    <w:lvl w:ilvl="0" w:tplc="20000011">
      <w:start w:val="1"/>
      <w:numFmt w:val="decimal"/>
      <w:lvlText w:val="%1)"/>
      <w:lvlJc w:val="left"/>
      <w:pPr>
        <w:ind w:left="1287" w:hanging="360"/>
      </w:pPr>
      <w:rPr>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7" w15:restartNumberingAfterBreak="0">
    <w:nsid w:val="5C207981"/>
    <w:multiLevelType w:val="hybridMultilevel"/>
    <w:tmpl w:val="516C0F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C601FAA"/>
    <w:multiLevelType w:val="hybridMultilevel"/>
    <w:tmpl w:val="D65652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09A4ABF"/>
    <w:multiLevelType w:val="hybridMultilevel"/>
    <w:tmpl w:val="FDA44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58B64E2"/>
    <w:multiLevelType w:val="hybridMultilevel"/>
    <w:tmpl w:val="DAD22B24"/>
    <w:lvl w:ilvl="0" w:tplc="903A9EBA">
      <w:start w:val="1"/>
      <w:numFmt w:val="decimal"/>
      <w:lvlText w:val="%1."/>
      <w:lvlJc w:val="left"/>
      <w:pPr>
        <w:ind w:left="1494" w:hanging="360"/>
      </w:pPr>
      <w:rPr>
        <w:rFonts w:hint="default"/>
        <w:b w:val="0"/>
        <w:bCs w:val="0"/>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41" w15:restartNumberingAfterBreak="0">
    <w:nsid w:val="69327A39"/>
    <w:multiLevelType w:val="hybridMultilevel"/>
    <w:tmpl w:val="53323B9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9583495"/>
    <w:multiLevelType w:val="hybridMultilevel"/>
    <w:tmpl w:val="0BE4927C"/>
    <w:lvl w:ilvl="0" w:tplc="448C17DE">
      <w:start w:val="1"/>
      <w:numFmt w:val="bullet"/>
      <w:lvlText w:val=""/>
      <w:lvlJc w:val="left"/>
      <w:pPr>
        <w:ind w:left="1494" w:hanging="360"/>
      </w:pPr>
      <w:rPr>
        <w:rFonts w:ascii="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3" w15:restartNumberingAfterBreak="0">
    <w:nsid w:val="6C5C5490"/>
    <w:multiLevelType w:val="hybridMultilevel"/>
    <w:tmpl w:val="E33E5ED6"/>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4" w15:restartNumberingAfterBreak="0">
    <w:nsid w:val="6FA021B6"/>
    <w:multiLevelType w:val="hybridMultilevel"/>
    <w:tmpl w:val="A5A05E98"/>
    <w:lvl w:ilvl="0" w:tplc="F8B2467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5" w15:restartNumberingAfterBreak="0">
    <w:nsid w:val="71D01A79"/>
    <w:multiLevelType w:val="hybridMultilevel"/>
    <w:tmpl w:val="E5B4DD38"/>
    <w:lvl w:ilvl="0" w:tplc="448C17DE">
      <w:start w:val="1"/>
      <w:numFmt w:val="bullet"/>
      <w:lvlText w:val=""/>
      <w:lvlJc w:val="left"/>
      <w:pPr>
        <w:ind w:left="1287" w:hanging="360"/>
      </w:pPr>
      <w:rPr>
        <w:rFonts w:ascii="Times New Roman" w:hAnsi="Times New Roman"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6" w15:restartNumberingAfterBreak="0">
    <w:nsid w:val="725C7FBE"/>
    <w:multiLevelType w:val="multilevel"/>
    <w:tmpl w:val="069E2A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D01B10"/>
    <w:multiLevelType w:val="hybridMultilevel"/>
    <w:tmpl w:val="B1A23F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50753B1"/>
    <w:multiLevelType w:val="hybridMultilevel"/>
    <w:tmpl w:val="96AE0B46"/>
    <w:lvl w:ilvl="0" w:tplc="0419000F">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52D1F68"/>
    <w:multiLevelType w:val="hybridMultilevel"/>
    <w:tmpl w:val="97CCD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53251E3"/>
    <w:multiLevelType w:val="hybridMultilevel"/>
    <w:tmpl w:val="43D241C2"/>
    <w:lvl w:ilvl="0" w:tplc="5AFE6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79371648"/>
    <w:multiLevelType w:val="hybridMultilevel"/>
    <w:tmpl w:val="F5C889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C800628"/>
    <w:multiLevelType w:val="hybridMultilevel"/>
    <w:tmpl w:val="5DAACDBE"/>
    <w:lvl w:ilvl="0" w:tplc="1F08C51C">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15:restartNumberingAfterBreak="0">
    <w:nsid w:val="7CDB3B70"/>
    <w:multiLevelType w:val="hybridMultilevel"/>
    <w:tmpl w:val="09FE95BC"/>
    <w:lvl w:ilvl="0" w:tplc="E482D2B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7ECA4D0E"/>
    <w:multiLevelType w:val="hybridMultilevel"/>
    <w:tmpl w:val="5AF26B82"/>
    <w:lvl w:ilvl="0" w:tplc="B82ACB5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1808427718">
    <w:abstractNumId w:val="14"/>
  </w:num>
  <w:num w:numId="2" w16cid:durableId="295725385">
    <w:abstractNumId w:val="10"/>
  </w:num>
  <w:num w:numId="3" w16cid:durableId="1612518533">
    <w:abstractNumId w:val="9"/>
  </w:num>
  <w:num w:numId="4" w16cid:durableId="432019021">
    <w:abstractNumId w:val="3"/>
  </w:num>
  <w:num w:numId="5" w16cid:durableId="969286553">
    <w:abstractNumId w:val="52"/>
  </w:num>
  <w:num w:numId="6" w16cid:durableId="267277454">
    <w:abstractNumId w:val="47"/>
  </w:num>
  <w:num w:numId="7" w16cid:durableId="902252005">
    <w:abstractNumId w:val="50"/>
  </w:num>
  <w:num w:numId="8" w16cid:durableId="2131391583">
    <w:abstractNumId w:val="15"/>
  </w:num>
  <w:num w:numId="9" w16cid:durableId="999577013">
    <w:abstractNumId w:val="53"/>
  </w:num>
  <w:num w:numId="10" w16cid:durableId="861939186">
    <w:abstractNumId w:val="24"/>
  </w:num>
  <w:num w:numId="11" w16cid:durableId="652374901">
    <w:abstractNumId w:val="1"/>
  </w:num>
  <w:num w:numId="12" w16cid:durableId="1523477038">
    <w:abstractNumId w:val="22"/>
  </w:num>
  <w:num w:numId="13" w16cid:durableId="167061867">
    <w:abstractNumId w:val="37"/>
  </w:num>
  <w:num w:numId="14" w16cid:durableId="594243160">
    <w:abstractNumId w:val="41"/>
  </w:num>
  <w:num w:numId="15" w16cid:durableId="870918645">
    <w:abstractNumId w:val="48"/>
  </w:num>
  <w:num w:numId="16" w16cid:durableId="960114981">
    <w:abstractNumId w:val="19"/>
  </w:num>
  <w:num w:numId="17" w16cid:durableId="980234664">
    <w:abstractNumId w:val="26"/>
  </w:num>
  <w:num w:numId="18" w16cid:durableId="55519966">
    <w:abstractNumId w:val="34"/>
  </w:num>
  <w:num w:numId="19" w16cid:durableId="2018993732">
    <w:abstractNumId w:val="36"/>
  </w:num>
  <w:num w:numId="20" w16cid:durableId="1894348398">
    <w:abstractNumId w:val="18"/>
  </w:num>
  <w:num w:numId="21" w16cid:durableId="1856991022">
    <w:abstractNumId w:val="51"/>
  </w:num>
  <w:num w:numId="22" w16cid:durableId="107898552">
    <w:abstractNumId w:val="54"/>
  </w:num>
  <w:num w:numId="23" w16cid:durableId="86729575">
    <w:abstractNumId w:val="43"/>
  </w:num>
  <w:num w:numId="24" w16cid:durableId="1826362346">
    <w:abstractNumId w:val="16"/>
  </w:num>
  <w:num w:numId="25" w16cid:durableId="675957058">
    <w:abstractNumId w:val="40"/>
  </w:num>
  <w:num w:numId="26" w16cid:durableId="1435007985">
    <w:abstractNumId w:val="44"/>
  </w:num>
  <w:num w:numId="27" w16cid:durableId="947809619">
    <w:abstractNumId w:val="38"/>
  </w:num>
  <w:num w:numId="28" w16cid:durableId="541551793">
    <w:abstractNumId w:val="2"/>
  </w:num>
  <w:num w:numId="29" w16cid:durableId="1739934056">
    <w:abstractNumId w:val="23"/>
  </w:num>
  <w:num w:numId="30" w16cid:durableId="901597582">
    <w:abstractNumId w:val="4"/>
  </w:num>
  <w:num w:numId="31" w16cid:durableId="1270164175">
    <w:abstractNumId w:val="5"/>
  </w:num>
  <w:num w:numId="32" w16cid:durableId="202405136">
    <w:abstractNumId w:val="6"/>
  </w:num>
  <w:num w:numId="33" w16cid:durableId="485560084">
    <w:abstractNumId w:val="11"/>
  </w:num>
  <w:num w:numId="34" w16cid:durableId="1768959124">
    <w:abstractNumId w:val="11"/>
  </w:num>
  <w:num w:numId="35" w16cid:durableId="653410506">
    <w:abstractNumId w:val="6"/>
  </w:num>
  <w:num w:numId="36" w16cid:durableId="37438053">
    <w:abstractNumId w:val="4"/>
  </w:num>
  <w:num w:numId="37" w16cid:durableId="391079870">
    <w:abstractNumId w:val="29"/>
  </w:num>
  <w:num w:numId="38" w16cid:durableId="1415250344">
    <w:abstractNumId w:val="17"/>
  </w:num>
  <w:num w:numId="39" w16cid:durableId="1131829642">
    <w:abstractNumId w:val="31"/>
  </w:num>
  <w:num w:numId="40" w16cid:durableId="559747735">
    <w:abstractNumId w:val="45"/>
  </w:num>
  <w:num w:numId="41" w16cid:durableId="605235521">
    <w:abstractNumId w:val="42"/>
  </w:num>
  <w:num w:numId="42" w16cid:durableId="551355349">
    <w:abstractNumId w:val="20"/>
  </w:num>
  <w:num w:numId="43" w16cid:durableId="1685471900">
    <w:abstractNumId w:val="8"/>
  </w:num>
  <w:num w:numId="44" w16cid:durableId="468478173">
    <w:abstractNumId w:val="21"/>
  </w:num>
  <w:num w:numId="45" w16cid:durableId="1835224782">
    <w:abstractNumId w:val="28"/>
  </w:num>
  <w:num w:numId="46" w16cid:durableId="1923905634">
    <w:abstractNumId w:val="46"/>
  </w:num>
  <w:num w:numId="47" w16cid:durableId="606233325">
    <w:abstractNumId w:val="49"/>
  </w:num>
  <w:num w:numId="48" w16cid:durableId="785734002">
    <w:abstractNumId w:val="25"/>
  </w:num>
  <w:num w:numId="49" w16cid:durableId="290598853">
    <w:abstractNumId w:val="39"/>
  </w:num>
  <w:num w:numId="50" w16cid:durableId="211500764">
    <w:abstractNumId w:val="33"/>
  </w:num>
  <w:num w:numId="51" w16cid:durableId="108286347">
    <w:abstractNumId w:val="12"/>
  </w:num>
  <w:num w:numId="52" w16cid:durableId="1403259405">
    <w:abstractNumId w:val="13"/>
  </w:num>
  <w:num w:numId="53" w16cid:durableId="200631797">
    <w:abstractNumId w:val="27"/>
  </w:num>
  <w:num w:numId="54" w16cid:durableId="324359122">
    <w:abstractNumId w:val="35"/>
  </w:num>
  <w:num w:numId="55" w16cid:durableId="1816990420">
    <w:abstractNumId w:val="0"/>
  </w:num>
  <w:num w:numId="56" w16cid:durableId="583298755">
    <w:abstractNumId w:val="32"/>
  </w:num>
  <w:num w:numId="57" w16cid:durableId="583614386">
    <w:abstractNumId w:val="30"/>
  </w:num>
  <w:num w:numId="58" w16cid:durableId="454905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D28"/>
    <w:rsid w:val="00000C2A"/>
    <w:rsid w:val="00003B0E"/>
    <w:rsid w:val="000044E1"/>
    <w:rsid w:val="000059A6"/>
    <w:rsid w:val="00017BB9"/>
    <w:rsid w:val="00024EE7"/>
    <w:rsid w:val="00033E74"/>
    <w:rsid w:val="0003791F"/>
    <w:rsid w:val="000421BF"/>
    <w:rsid w:val="00043321"/>
    <w:rsid w:val="00045233"/>
    <w:rsid w:val="0005408F"/>
    <w:rsid w:val="00057465"/>
    <w:rsid w:val="000634EE"/>
    <w:rsid w:val="00080138"/>
    <w:rsid w:val="00081CDF"/>
    <w:rsid w:val="000825C7"/>
    <w:rsid w:val="000A27D8"/>
    <w:rsid w:val="000A44C1"/>
    <w:rsid w:val="000B4EFB"/>
    <w:rsid w:val="000D7943"/>
    <w:rsid w:val="000F11D3"/>
    <w:rsid w:val="000F29BE"/>
    <w:rsid w:val="0010639D"/>
    <w:rsid w:val="0012213B"/>
    <w:rsid w:val="00140BC3"/>
    <w:rsid w:val="00154613"/>
    <w:rsid w:val="00171839"/>
    <w:rsid w:val="00173E0C"/>
    <w:rsid w:val="00193F21"/>
    <w:rsid w:val="001C5AA5"/>
    <w:rsid w:val="001D150B"/>
    <w:rsid w:val="001D1549"/>
    <w:rsid w:val="001D615E"/>
    <w:rsid w:val="001D7E70"/>
    <w:rsid w:val="001E5154"/>
    <w:rsid w:val="001F096F"/>
    <w:rsid w:val="001F22BD"/>
    <w:rsid w:val="001F4581"/>
    <w:rsid w:val="001F5553"/>
    <w:rsid w:val="00200334"/>
    <w:rsid w:val="002149DE"/>
    <w:rsid w:val="002312F7"/>
    <w:rsid w:val="0024326C"/>
    <w:rsid w:val="002433F5"/>
    <w:rsid w:val="002440B0"/>
    <w:rsid w:val="002759DF"/>
    <w:rsid w:val="00282221"/>
    <w:rsid w:val="00284497"/>
    <w:rsid w:val="002A1B81"/>
    <w:rsid w:val="002C2BE6"/>
    <w:rsid w:val="002C6C7C"/>
    <w:rsid w:val="002F607B"/>
    <w:rsid w:val="00311FF8"/>
    <w:rsid w:val="00312828"/>
    <w:rsid w:val="00346B85"/>
    <w:rsid w:val="003573C6"/>
    <w:rsid w:val="00366177"/>
    <w:rsid w:val="00366495"/>
    <w:rsid w:val="00381CA3"/>
    <w:rsid w:val="0038644E"/>
    <w:rsid w:val="00394A18"/>
    <w:rsid w:val="00397915"/>
    <w:rsid w:val="003A169B"/>
    <w:rsid w:val="003C32D0"/>
    <w:rsid w:val="003D4CEE"/>
    <w:rsid w:val="003E2232"/>
    <w:rsid w:val="003F2843"/>
    <w:rsid w:val="00402B0E"/>
    <w:rsid w:val="004117F0"/>
    <w:rsid w:val="00417E41"/>
    <w:rsid w:val="00430902"/>
    <w:rsid w:val="00435579"/>
    <w:rsid w:val="00441DAF"/>
    <w:rsid w:val="00446DCD"/>
    <w:rsid w:val="00446F8B"/>
    <w:rsid w:val="00455B4D"/>
    <w:rsid w:val="004646F7"/>
    <w:rsid w:val="0047527F"/>
    <w:rsid w:val="00487485"/>
    <w:rsid w:val="004A3EE3"/>
    <w:rsid w:val="004C208E"/>
    <w:rsid w:val="004C3FED"/>
    <w:rsid w:val="004C47B4"/>
    <w:rsid w:val="004C54B0"/>
    <w:rsid w:val="004D012E"/>
    <w:rsid w:val="004D2337"/>
    <w:rsid w:val="004D261E"/>
    <w:rsid w:val="004D6577"/>
    <w:rsid w:val="004D7DE2"/>
    <w:rsid w:val="004E6094"/>
    <w:rsid w:val="004E65E3"/>
    <w:rsid w:val="00504479"/>
    <w:rsid w:val="00523226"/>
    <w:rsid w:val="00537E36"/>
    <w:rsid w:val="005452BF"/>
    <w:rsid w:val="00566364"/>
    <w:rsid w:val="00571151"/>
    <w:rsid w:val="0058023C"/>
    <w:rsid w:val="00581B7B"/>
    <w:rsid w:val="00594F7B"/>
    <w:rsid w:val="005A0226"/>
    <w:rsid w:val="005A0418"/>
    <w:rsid w:val="005A3A65"/>
    <w:rsid w:val="005B5082"/>
    <w:rsid w:val="005C5667"/>
    <w:rsid w:val="005D3A18"/>
    <w:rsid w:val="005F2767"/>
    <w:rsid w:val="005F5A9B"/>
    <w:rsid w:val="006017BB"/>
    <w:rsid w:val="006128FA"/>
    <w:rsid w:val="006169B5"/>
    <w:rsid w:val="00631C20"/>
    <w:rsid w:val="00631E3F"/>
    <w:rsid w:val="00647084"/>
    <w:rsid w:val="006579C2"/>
    <w:rsid w:val="0067343C"/>
    <w:rsid w:val="00682F2E"/>
    <w:rsid w:val="006927F0"/>
    <w:rsid w:val="006A22D3"/>
    <w:rsid w:val="006A2356"/>
    <w:rsid w:val="006C5FF1"/>
    <w:rsid w:val="006D2FE2"/>
    <w:rsid w:val="006D6AE2"/>
    <w:rsid w:val="006F7EBC"/>
    <w:rsid w:val="00710AA4"/>
    <w:rsid w:val="00713BC7"/>
    <w:rsid w:val="007143DF"/>
    <w:rsid w:val="00716096"/>
    <w:rsid w:val="0073230C"/>
    <w:rsid w:val="00740C05"/>
    <w:rsid w:val="00742C3C"/>
    <w:rsid w:val="00796C49"/>
    <w:rsid w:val="007B3419"/>
    <w:rsid w:val="007B73D1"/>
    <w:rsid w:val="007C73C6"/>
    <w:rsid w:val="007C7821"/>
    <w:rsid w:val="007D3F06"/>
    <w:rsid w:val="007D4F00"/>
    <w:rsid w:val="007D6853"/>
    <w:rsid w:val="00800985"/>
    <w:rsid w:val="00800DAD"/>
    <w:rsid w:val="008104F2"/>
    <w:rsid w:val="008160AE"/>
    <w:rsid w:val="008243AF"/>
    <w:rsid w:val="008315CA"/>
    <w:rsid w:val="00860BCE"/>
    <w:rsid w:val="00871D40"/>
    <w:rsid w:val="0087563E"/>
    <w:rsid w:val="00886B0A"/>
    <w:rsid w:val="008A55F1"/>
    <w:rsid w:val="008B5EE8"/>
    <w:rsid w:val="008D0E15"/>
    <w:rsid w:val="008D6505"/>
    <w:rsid w:val="008E5977"/>
    <w:rsid w:val="008F11B8"/>
    <w:rsid w:val="008F1FAA"/>
    <w:rsid w:val="009027C7"/>
    <w:rsid w:val="00906CE9"/>
    <w:rsid w:val="0091764D"/>
    <w:rsid w:val="0095084D"/>
    <w:rsid w:val="0096186A"/>
    <w:rsid w:val="00971FB9"/>
    <w:rsid w:val="009747D1"/>
    <w:rsid w:val="00990D12"/>
    <w:rsid w:val="00994415"/>
    <w:rsid w:val="009B2351"/>
    <w:rsid w:val="009B65E3"/>
    <w:rsid w:val="009E5BCC"/>
    <w:rsid w:val="009E7390"/>
    <w:rsid w:val="00A0050C"/>
    <w:rsid w:val="00A07CC7"/>
    <w:rsid w:val="00A23C13"/>
    <w:rsid w:val="00A908D1"/>
    <w:rsid w:val="00AB2D28"/>
    <w:rsid w:val="00AB5B85"/>
    <w:rsid w:val="00AD0B60"/>
    <w:rsid w:val="00AE628E"/>
    <w:rsid w:val="00AF3B83"/>
    <w:rsid w:val="00B020B8"/>
    <w:rsid w:val="00B0410C"/>
    <w:rsid w:val="00B061FE"/>
    <w:rsid w:val="00B10B65"/>
    <w:rsid w:val="00B13F14"/>
    <w:rsid w:val="00B25CCD"/>
    <w:rsid w:val="00B44481"/>
    <w:rsid w:val="00B530ED"/>
    <w:rsid w:val="00B72831"/>
    <w:rsid w:val="00B84853"/>
    <w:rsid w:val="00B91284"/>
    <w:rsid w:val="00BA15A4"/>
    <w:rsid w:val="00BE344A"/>
    <w:rsid w:val="00BE5569"/>
    <w:rsid w:val="00BF0E69"/>
    <w:rsid w:val="00BF298B"/>
    <w:rsid w:val="00C01035"/>
    <w:rsid w:val="00C031B8"/>
    <w:rsid w:val="00C55727"/>
    <w:rsid w:val="00C55C77"/>
    <w:rsid w:val="00C57BFC"/>
    <w:rsid w:val="00C87C1B"/>
    <w:rsid w:val="00C93970"/>
    <w:rsid w:val="00C970A7"/>
    <w:rsid w:val="00C97F19"/>
    <w:rsid w:val="00CA03E9"/>
    <w:rsid w:val="00CB16BF"/>
    <w:rsid w:val="00CB23F2"/>
    <w:rsid w:val="00CC3BB4"/>
    <w:rsid w:val="00CE596B"/>
    <w:rsid w:val="00CF702E"/>
    <w:rsid w:val="00D015E0"/>
    <w:rsid w:val="00D10463"/>
    <w:rsid w:val="00D2227A"/>
    <w:rsid w:val="00D43B0B"/>
    <w:rsid w:val="00D4458C"/>
    <w:rsid w:val="00D61C6F"/>
    <w:rsid w:val="00D67DEB"/>
    <w:rsid w:val="00D73F93"/>
    <w:rsid w:val="00D744BC"/>
    <w:rsid w:val="00D75CF4"/>
    <w:rsid w:val="00DF1E79"/>
    <w:rsid w:val="00E03B9F"/>
    <w:rsid w:val="00E21706"/>
    <w:rsid w:val="00E22DA8"/>
    <w:rsid w:val="00E23717"/>
    <w:rsid w:val="00E25CC6"/>
    <w:rsid w:val="00E379C9"/>
    <w:rsid w:val="00E547AE"/>
    <w:rsid w:val="00E57B7A"/>
    <w:rsid w:val="00E6423D"/>
    <w:rsid w:val="00E65330"/>
    <w:rsid w:val="00E81DC6"/>
    <w:rsid w:val="00EA7F25"/>
    <w:rsid w:val="00EB0892"/>
    <w:rsid w:val="00EB192A"/>
    <w:rsid w:val="00EC2532"/>
    <w:rsid w:val="00ED230D"/>
    <w:rsid w:val="00ED2F49"/>
    <w:rsid w:val="00EE1FEC"/>
    <w:rsid w:val="00F02976"/>
    <w:rsid w:val="00F0299D"/>
    <w:rsid w:val="00F04BB3"/>
    <w:rsid w:val="00F2020C"/>
    <w:rsid w:val="00F25A70"/>
    <w:rsid w:val="00F470FE"/>
    <w:rsid w:val="00F57160"/>
    <w:rsid w:val="00F57182"/>
    <w:rsid w:val="00F6182E"/>
    <w:rsid w:val="00F653A7"/>
    <w:rsid w:val="00F65E7D"/>
    <w:rsid w:val="00F73CE2"/>
    <w:rsid w:val="00FA13BE"/>
    <w:rsid w:val="00FA7EF7"/>
    <w:rsid w:val="00FB3808"/>
    <w:rsid w:val="00FC0635"/>
    <w:rsid w:val="00FC79E0"/>
    <w:rsid w:val="00FE138F"/>
    <w:rsid w:val="00FF39D2"/>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8A5A1"/>
  <w15:docId w15:val="{9A1B0261-CAE4-4766-AD20-E65E6196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915"/>
    <w:rPr>
      <w:rFonts w:ascii="Calibri" w:eastAsia="Times New Roman" w:hAnsi="Calibri" w:cs="Times New Roman"/>
      <w:lang w:eastAsia="ru-RU"/>
    </w:rPr>
  </w:style>
  <w:style w:type="paragraph" w:styleId="1">
    <w:name w:val="heading 1"/>
    <w:basedOn w:val="a"/>
    <w:next w:val="a"/>
    <w:link w:val="10"/>
    <w:uiPriority w:val="9"/>
    <w:qFormat/>
    <w:rsid w:val="00455B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97915"/>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unhideWhenUsed/>
    <w:rsid w:val="00EB0892"/>
    <w:rPr>
      <w:color w:val="0000FF" w:themeColor="hyperlink"/>
      <w:u w:val="single"/>
    </w:rPr>
  </w:style>
  <w:style w:type="character" w:styleId="a5">
    <w:name w:val="FollowedHyperlink"/>
    <w:basedOn w:val="a0"/>
    <w:uiPriority w:val="99"/>
    <w:semiHidden/>
    <w:unhideWhenUsed/>
    <w:rsid w:val="00800985"/>
    <w:rPr>
      <w:color w:val="800080" w:themeColor="followedHyperlink"/>
      <w:u w:val="single"/>
    </w:rPr>
  </w:style>
  <w:style w:type="paragraph" w:styleId="a6">
    <w:name w:val="List Paragraph"/>
    <w:aliases w:val="маркированный,List Paragraph"/>
    <w:basedOn w:val="a"/>
    <w:link w:val="a7"/>
    <w:uiPriority w:val="34"/>
    <w:qFormat/>
    <w:rsid w:val="00800985"/>
    <w:pPr>
      <w:ind w:left="720"/>
      <w:contextualSpacing/>
    </w:pPr>
  </w:style>
  <w:style w:type="paragraph" w:styleId="a8">
    <w:name w:val="No Spacing"/>
    <w:uiPriority w:val="1"/>
    <w:qFormat/>
    <w:rsid w:val="00A0050C"/>
    <w:pPr>
      <w:spacing w:after="0" w:line="240" w:lineRule="auto"/>
    </w:pPr>
  </w:style>
  <w:style w:type="character" w:customStyle="1" w:styleId="a7">
    <w:name w:val="Абзац списка Знак"/>
    <w:aliases w:val="маркированный Знак,List Paragraph Знак"/>
    <w:link w:val="a6"/>
    <w:uiPriority w:val="34"/>
    <w:locked/>
    <w:rsid w:val="006579C2"/>
    <w:rPr>
      <w:rFonts w:ascii="Calibri" w:eastAsia="Times New Roman" w:hAnsi="Calibri" w:cs="Times New Roman"/>
      <w:lang w:eastAsia="ru-RU"/>
    </w:rPr>
  </w:style>
  <w:style w:type="table" w:styleId="a9">
    <w:name w:val="Table Grid"/>
    <w:basedOn w:val="a1"/>
    <w:uiPriority w:val="59"/>
    <w:unhideWhenUsed/>
    <w:rsid w:val="00B44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55727"/>
  </w:style>
  <w:style w:type="paragraph" w:styleId="aa">
    <w:name w:val="Balloon Text"/>
    <w:basedOn w:val="a"/>
    <w:link w:val="ab"/>
    <w:uiPriority w:val="99"/>
    <w:semiHidden/>
    <w:unhideWhenUsed/>
    <w:rsid w:val="00C55727"/>
    <w:pPr>
      <w:spacing w:after="0" w:line="240" w:lineRule="auto"/>
    </w:pPr>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C55727"/>
    <w:rPr>
      <w:rFonts w:ascii="Tahoma" w:hAnsi="Tahoma" w:cs="Tahoma"/>
      <w:sz w:val="16"/>
      <w:szCs w:val="16"/>
    </w:rPr>
  </w:style>
  <w:style w:type="character" w:customStyle="1" w:styleId="10">
    <w:name w:val="Заголовок 1 Знак"/>
    <w:basedOn w:val="a0"/>
    <w:link w:val="1"/>
    <w:uiPriority w:val="9"/>
    <w:rsid w:val="00455B4D"/>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50936">
      <w:bodyDiv w:val="1"/>
      <w:marLeft w:val="0"/>
      <w:marRight w:val="0"/>
      <w:marTop w:val="0"/>
      <w:marBottom w:val="0"/>
      <w:divBdr>
        <w:top w:val="none" w:sz="0" w:space="0" w:color="auto"/>
        <w:left w:val="none" w:sz="0" w:space="0" w:color="auto"/>
        <w:bottom w:val="none" w:sz="0" w:space="0" w:color="auto"/>
        <w:right w:val="none" w:sz="0" w:space="0" w:color="auto"/>
      </w:divBdr>
    </w:div>
    <w:div w:id="99569437">
      <w:bodyDiv w:val="1"/>
      <w:marLeft w:val="0"/>
      <w:marRight w:val="0"/>
      <w:marTop w:val="0"/>
      <w:marBottom w:val="0"/>
      <w:divBdr>
        <w:top w:val="none" w:sz="0" w:space="0" w:color="auto"/>
        <w:left w:val="none" w:sz="0" w:space="0" w:color="auto"/>
        <w:bottom w:val="none" w:sz="0" w:space="0" w:color="auto"/>
        <w:right w:val="none" w:sz="0" w:space="0" w:color="auto"/>
      </w:divBdr>
    </w:div>
    <w:div w:id="165747406">
      <w:bodyDiv w:val="1"/>
      <w:marLeft w:val="0"/>
      <w:marRight w:val="0"/>
      <w:marTop w:val="0"/>
      <w:marBottom w:val="0"/>
      <w:divBdr>
        <w:top w:val="none" w:sz="0" w:space="0" w:color="auto"/>
        <w:left w:val="none" w:sz="0" w:space="0" w:color="auto"/>
        <w:bottom w:val="none" w:sz="0" w:space="0" w:color="auto"/>
        <w:right w:val="none" w:sz="0" w:space="0" w:color="auto"/>
      </w:divBdr>
    </w:div>
    <w:div w:id="175924593">
      <w:bodyDiv w:val="1"/>
      <w:marLeft w:val="0"/>
      <w:marRight w:val="0"/>
      <w:marTop w:val="0"/>
      <w:marBottom w:val="0"/>
      <w:divBdr>
        <w:top w:val="none" w:sz="0" w:space="0" w:color="auto"/>
        <w:left w:val="none" w:sz="0" w:space="0" w:color="auto"/>
        <w:bottom w:val="none" w:sz="0" w:space="0" w:color="auto"/>
        <w:right w:val="none" w:sz="0" w:space="0" w:color="auto"/>
      </w:divBdr>
    </w:div>
    <w:div w:id="182283418">
      <w:bodyDiv w:val="1"/>
      <w:marLeft w:val="0"/>
      <w:marRight w:val="0"/>
      <w:marTop w:val="0"/>
      <w:marBottom w:val="0"/>
      <w:divBdr>
        <w:top w:val="none" w:sz="0" w:space="0" w:color="auto"/>
        <w:left w:val="none" w:sz="0" w:space="0" w:color="auto"/>
        <w:bottom w:val="none" w:sz="0" w:space="0" w:color="auto"/>
        <w:right w:val="none" w:sz="0" w:space="0" w:color="auto"/>
      </w:divBdr>
    </w:div>
    <w:div w:id="185750606">
      <w:bodyDiv w:val="1"/>
      <w:marLeft w:val="0"/>
      <w:marRight w:val="0"/>
      <w:marTop w:val="0"/>
      <w:marBottom w:val="0"/>
      <w:divBdr>
        <w:top w:val="none" w:sz="0" w:space="0" w:color="auto"/>
        <w:left w:val="none" w:sz="0" w:space="0" w:color="auto"/>
        <w:bottom w:val="none" w:sz="0" w:space="0" w:color="auto"/>
        <w:right w:val="none" w:sz="0" w:space="0" w:color="auto"/>
      </w:divBdr>
    </w:div>
    <w:div w:id="249392937">
      <w:bodyDiv w:val="1"/>
      <w:marLeft w:val="0"/>
      <w:marRight w:val="0"/>
      <w:marTop w:val="0"/>
      <w:marBottom w:val="0"/>
      <w:divBdr>
        <w:top w:val="none" w:sz="0" w:space="0" w:color="auto"/>
        <w:left w:val="none" w:sz="0" w:space="0" w:color="auto"/>
        <w:bottom w:val="none" w:sz="0" w:space="0" w:color="auto"/>
        <w:right w:val="none" w:sz="0" w:space="0" w:color="auto"/>
      </w:divBdr>
    </w:div>
    <w:div w:id="302783057">
      <w:bodyDiv w:val="1"/>
      <w:marLeft w:val="0"/>
      <w:marRight w:val="0"/>
      <w:marTop w:val="0"/>
      <w:marBottom w:val="0"/>
      <w:divBdr>
        <w:top w:val="none" w:sz="0" w:space="0" w:color="auto"/>
        <w:left w:val="none" w:sz="0" w:space="0" w:color="auto"/>
        <w:bottom w:val="none" w:sz="0" w:space="0" w:color="auto"/>
        <w:right w:val="none" w:sz="0" w:space="0" w:color="auto"/>
      </w:divBdr>
    </w:div>
    <w:div w:id="403796738">
      <w:bodyDiv w:val="1"/>
      <w:marLeft w:val="0"/>
      <w:marRight w:val="0"/>
      <w:marTop w:val="0"/>
      <w:marBottom w:val="0"/>
      <w:divBdr>
        <w:top w:val="none" w:sz="0" w:space="0" w:color="auto"/>
        <w:left w:val="none" w:sz="0" w:space="0" w:color="auto"/>
        <w:bottom w:val="none" w:sz="0" w:space="0" w:color="auto"/>
        <w:right w:val="none" w:sz="0" w:space="0" w:color="auto"/>
      </w:divBdr>
    </w:div>
    <w:div w:id="423956459">
      <w:bodyDiv w:val="1"/>
      <w:marLeft w:val="0"/>
      <w:marRight w:val="0"/>
      <w:marTop w:val="0"/>
      <w:marBottom w:val="0"/>
      <w:divBdr>
        <w:top w:val="none" w:sz="0" w:space="0" w:color="auto"/>
        <w:left w:val="none" w:sz="0" w:space="0" w:color="auto"/>
        <w:bottom w:val="none" w:sz="0" w:space="0" w:color="auto"/>
        <w:right w:val="none" w:sz="0" w:space="0" w:color="auto"/>
      </w:divBdr>
    </w:div>
    <w:div w:id="594703737">
      <w:bodyDiv w:val="1"/>
      <w:marLeft w:val="0"/>
      <w:marRight w:val="0"/>
      <w:marTop w:val="0"/>
      <w:marBottom w:val="0"/>
      <w:divBdr>
        <w:top w:val="none" w:sz="0" w:space="0" w:color="auto"/>
        <w:left w:val="none" w:sz="0" w:space="0" w:color="auto"/>
        <w:bottom w:val="none" w:sz="0" w:space="0" w:color="auto"/>
        <w:right w:val="none" w:sz="0" w:space="0" w:color="auto"/>
      </w:divBdr>
    </w:div>
    <w:div w:id="654266380">
      <w:bodyDiv w:val="1"/>
      <w:marLeft w:val="0"/>
      <w:marRight w:val="0"/>
      <w:marTop w:val="0"/>
      <w:marBottom w:val="0"/>
      <w:divBdr>
        <w:top w:val="none" w:sz="0" w:space="0" w:color="auto"/>
        <w:left w:val="none" w:sz="0" w:space="0" w:color="auto"/>
        <w:bottom w:val="none" w:sz="0" w:space="0" w:color="auto"/>
        <w:right w:val="none" w:sz="0" w:space="0" w:color="auto"/>
      </w:divBdr>
    </w:div>
    <w:div w:id="1069184783">
      <w:bodyDiv w:val="1"/>
      <w:marLeft w:val="0"/>
      <w:marRight w:val="0"/>
      <w:marTop w:val="0"/>
      <w:marBottom w:val="0"/>
      <w:divBdr>
        <w:top w:val="none" w:sz="0" w:space="0" w:color="auto"/>
        <w:left w:val="none" w:sz="0" w:space="0" w:color="auto"/>
        <w:bottom w:val="none" w:sz="0" w:space="0" w:color="auto"/>
        <w:right w:val="none" w:sz="0" w:space="0" w:color="auto"/>
      </w:divBdr>
    </w:div>
    <w:div w:id="1088696543">
      <w:bodyDiv w:val="1"/>
      <w:marLeft w:val="0"/>
      <w:marRight w:val="0"/>
      <w:marTop w:val="0"/>
      <w:marBottom w:val="0"/>
      <w:divBdr>
        <w:top w:val="none" w:sz="0" w:space="0" w:color="auto"/>
        <w:left w:val="none" w:sz="0" w:space="0" w:color="auto"/>
        <w:bottom w:val="none" w:sz="0" w:space="0" w:color="auto"/>
        <w:right w:val="none" w:sz="0" w:space="0" w:color="auto"/>
      </w:divBdr>
    </w:div>
    <w:div w:id="1135485287">
      <w:bodyDiv w:val="1"/>
      <w:marLeft w:val="0"/>
      <w:marRight w:val="0"/>
      <w:marTop w:val="0"/>
      <w:marBottom w:val="0"/>
      <w:divBdr>
        <w:top w:val="none" w:sz="0" w:space="0" w:color="auto"/>
        <w:left w:val="none" w:sz="0" w:space="0" w:color="auto"/>
        <w:bottom w:val="none" w:sz="0" w:space="0" w:color="auto"/>
        <w:right w:val="none" w:sz="0" w:space="0" w:color="auto"/>
      </w:divBdr>
    </w:div>
    <w:div w:id="1146705408">
      <w:bodyDiv w:val="1"/>
      <w:marLeft w:val="0"/>
      <w:marRight w:val="0"/>
      <w:marTop w:val="0"/>
      <w:marBottom w:val="0"/>
      <w:divBdr>
        <w:top w:val="none" w:sz="0" w:space="0" w:color="auto"/>
        <w:left w:val="none" w:sz="0" w:space="0" w:color="auto"/>
        <w:bottom w:val="none" w:sz="0" w:space="0" w:color="auto"/>
        <w:right w:val="none" w:sz="0" w:space="0" w:color="auto"/>
      </w:divBdr>
    </w:div>
    <w:div w:id="1209417505">
      <w:bodyDiv w:val="1"/>
      <w:marLeft w:val="0"/>
      <w:marRight w:val="0"/>
      <w:marTop w:val="0"/>
      <w:marBottom w:val="0"/>
      <w:divBdr>
        <w:top w:val="none" w:sz="0" w:space="0" w:color="auto"/>
        <w:left w:val="none" w:sz="0" w:space="0" w:color="auto"/>
        <w:bottom w:val="none" w:sz="0" w:space="0" w:color="auto"/>
        <w:right w:val="none" w:sz="0" w:space="0" w:color="auto"/>
      </w:divBdr>
    </w:div>
    <w:div w:id="1232347692">
      <w:bodyDiv w:val="1"/>
      <w:marLeft w:val="0"/>
      <w:marRight w:val="0"/>
      <w:marTop w:val="0"/>
      <w:marBottom w:val="0"/>
      <w:divBdr>
        <w:top w:val="none" w:sz="0" w:space="0" w:color="auto"/>
        <w:left w:val="none" w:sz="0" w:space="0" w:color="auto"/>
        <w:bottom w:val="none" w:sz="0" w:space="0" w:color="auto"/>
        <w:right w:val="none" w:sz="0" w:space="0" w:color="auto"/>
      </w:divBdr>
    </w:div>
    <w:div w:id="1246111060">
      <w:bodyDiv w:val="1"/>
      <w:marLeft w:val="0"/>
      <w:marRight w:val="0"/>
      <w:marTop w:val="0"/>
      <w:marBottom w:val="0"/>
      <w:divBdr>
        <w:top w:val="none" w:sz="0" w:space="0" w:color="auto"/>
        <w:left w:val="none" w:sz="0" w:space="0" w:color="auto"/>
        <w:bottom w:val="none" w:sz="0" w:space="0" w:color="auto"/>
        <w:right w:val="none" w:sz="0" w:space="0" w:color="auto"/>
      </w:divBdr>
    </w:div>
    <w:div w:id="1351223222">
      <w:bodyDiv w:val="1"/>
      <w:marLeft w:val="0"/>
      <w:marRight w:val="0"/>
      <w:marTop w:val="0"/>
      <w:marBottom w:val="0"/>
      <w:divBdr>
        <w:top w:val="none" w:sz="0" w:space="0" w:color="auto"/>
        <w:left w:val="none" w:sz="0" w:space="0" w:color="auto"/>
        <w:bottom w:val="none" w:sz="0" w:space="0" w:color="auto"/>
        <w:right w:val="none" w:sz="0" w:space="0" w:color="auto"/>
      </w:divBdr>
    </w:div>
    <w:div w:id="1381129780">
      <w:bodyDiv w:val="1"/>
      <w:marLeft w:val="0"/>
      <w:marRight w:val="0"/>
      <w:marTop w:val="0"/>
      <w:marBottom w:val="0"/>
      <w:divBdr>
        <w:top w:val="none" w:sz="0" w:space="0" w:color="auto"/>
        <w:left w:val="none" w:sz="0" w:space="0" w:color="auto"/>
        <w:bottom w:val="none" w:sz="0" w:space="0" w:color="auto"/>
        <w:right w:val="none" w:sz="0" w:space="0" w:color="auto"/>
      </w:divBdr>
    </w:div>
    <w:div w:id="1388215047">
      <w:bodyDiv w:val="1"/>
      <w:marLeft w:val="0"/>
      <w:marRight w:val="0"/>
      <w:marTop w:val="0"/>
      <w:marBottom w:val="0"/>
      <w:divBdr>
        <w:top w:val="none" w:sz="0" w:space="0" w:color="auto"/>
        <w:left w:val="none" w:sz="0" w:space="0" w:color="auto"/>
        <w:bottom w:val="none" w:sz="0" w:space="0" w:color="auto"/>
        <w:right w:val="none" w:sz="0" w:space="0" w:color="auto"/>
      </w:divBdr>
    </w:div>
    <w:div w:id="1397164611">
      <w:bodyDiv w:val="1"/>
      <w:marLeft w:val="0"/>
      <w:marRight w:val="0"/>
      <w:marTop w:val="0"/>
      <w:marBottom w:val="0"/>
      <w:divBdr>
        <w:top w:val="none" w:sz="0" w:space="0" w:color="auto"/>
        <w:left w:val="none" w:sz="0" w:space="0" w:color="auto"/>
        <w:bottom w:val="none" w:sz="0" w:space="0" w:color="auto"/>
        <w:right w:val="none" w:sz="0" w:space="0" w:color="auto"/>
      </w:divBdr>
    </w:div>
    <w:div w:id="1454517510">
      <w:bodyDiv w:val="1"/>
      <w:marLeft w:val="0"/>
      <w:marRight w:val="0"/>
      <w:marTop w:val="0"/>
      <w:marBottom w:val="0"/>
      <w:divBdr>
        <w:top w:val="none" w:sz="0" w:space="0" w:color="auto"/>
        <w:left w:val="none" w:sz="0" w:space="0" w:color="auto"/>
        <w:bottom w:val="none" w:sz="0" w:space="0" w:color="auto"/>
        <w:right w:val="none" w:sz="0" w:space="0" w:color="auto"/>
      </w:divBdr>
    </w:div>
    <w:div w:id="1534657274">
      <w:bodyDiv w:val="1"/>
      <w:marLeft w:val="0"/>
      <w:marRight w:val="0"/>
      <w:marTop w:val="0"/>
      <w:marBottom w:val="0"/>
      <w:divBdr>
        <w:top w:val="none" w:sz="0" w:space="0" w:color="auto"/>
        <w:left w:val="none" w:sz="0" w:space="0" w:color="auto"/>
        <w:bottom w:val="none" w:sz="0" w:space="0" w:color="auto"/>
        <w:right w:val="none" w:sz="0" w:space="0" w:color="auto"/>
      </w:divBdr>
    </w:div>
    <w:div w:id="1557009398">
      <w:bodyDiv w:val="1"/>
      <w:marLeft w:val="0"/>
      <w:marRight w:val="0"/>
      <w:marTop w:val="0"/>
      <w:marBottom w:val="0"/>
      <w:divBdr>
        <w:top w:val="none" w:sz="0" w:space="0" w:color="auto"/>
        <w:left w:val="none" w:sz="0" w:space="0" w:color="auto"/>
        <w:bottom w:val="none" w:sz="0" w:space="0" w:color="auto"/>
        <w:right w:val="none" w:sz="0" w:space="0" w:color="auto"/>
      </w:divBdr>
    </w:div>
    <w:div w:id="1557430101">
      <w:bodyDiv w:val="1"/>
      <w:marLeft w:val="0"/>
      <w:marRight w:val="0"/>
      <w:marTop w:val="0"/>
      <w:marBottom w:val="0"/>
      <w:divBdr>
        <w:top w:val="none" w:sz="0" w:space="0" w:color="auto"/>
        <w:left w:val="none" w:sz="0" w:space="0" w:color="auto"/>
        <w:bottom w:val="none" w:sz="0" w:space="0" w:color="auto"/>
        <w:right w:val="none" w:sz="0" w:space="0" w:color="auto"/>
      </w:divBdr>
    </w:div>
    <w:div w:id="1558466207">
      <w:bodyDiv w:val="1"/>
      <w:marLeft w:val="0"/>
      <w:marRight w:val="0"/>
      <w:marTop w:val="0"/>
      <w:marBottom w:val="0"/>
      <w:divBdr>
        <w:top w:val="none" w:sz="0" w:space="0" w:color="auto"/>
        <w:left w:val="none" w:sz="0" w:space="0" w:color="auto"/>
        <w:bottom w:val="none" w:sz="0" w:space="0" w:color="auto"/>
        <w:right w:val="none" w:sz="0" w:space="0" w:color="auto"/>
      </w:divBdr>
    </w:div>
    <w:div w:id="1570459010">
      <w:bodyDiv w:val="1"/>
      <w:marLeft w:val="0"/>
      <w:marRight w:val="0"/>
      <w:marTop w:val="0"/>
      <w:marBottom w:val="0"/>
      <w:divBdr>
        <w:top w:val="none" w:sz="0" w:space="0" w:color="auto"/>
        <w:left w:val="none" w:sz="0" w:space="0" w:color="auto"/>
        <w:bottom w:val="none" w:sz="0" w:space="0" w:color="auto"/>
        <w:right w:val="none" w:sz="0" w:space="0" w:color="auto"/>
      </w:divBdr>
    </w:div>
    <w:div w:id="1727874361">
      <w:bodyDiv w:val="1"/>
      <w:marLeft w:val="0"/>
      <w:marRight w:val="0"/>
      <w:marTop w:val="0"/>
      <w:marBottom w:val="0"/>
      <w:divBdr>
        <w:top w:val="none" w:sz="0" w:space="0" w:color="auto"/>
        <w:left w:val="none" w:sz="0" w:space="0" w:color="auto"/>
        <w:bottom w:val="none" w:sz="0" w:space="0" w:color="auto"/>
        <w:right w:val="none" w:sz="0" w:space="0" w:color="auto"/>
      </w:divBdr>
    </w:div>
    <w:div w:id="1747729415">
      <w:bodyDiv w:val="1"/>
      <w:marLeft w:val="0"/>
      <w:marRight w:val="0"/>
      <w:marTop w:val="0"/>
      <w:marBottom w:val="0"/>
      <w:divBdr>
        <w:top w:val="none" w:sz="0" w:space="0" w:color="auto"/>
        <w:left w:val="none" w:sz="0" w:space="0" w:color="auto"/>
        <w:bottom w:val="none" w:sz="0" w:space="0" w:color="auto"/>
        <w:right w:val="none" w:sz="0" w:space="0" w:color="auto"/>
      </w:divBdr>
    </w:div>
    <w:div w:id="1991664384">
      <w:bodyDiv w:val="1"/>
      <w:marLeft w:val="0"/>
      <w:marRight w:val="0"/>
      <w:marTop w:val="0"/>
      <w:marBottom w:val="0"/>
      <w:divBdr>
        <w:top w:val="none" w:sz="0" w:space="0" w:color="auto"/>
        <w:left w:val="none" w:sz="0" w:space="0" w:color="auto"/>
        <w:bottom w:val="none" w:sz="0" w:space="0" w:color="auto"/>
        <w:right w:val="none" w:sz="0" w:space="0" w:color="auto"/>
      </w:divBdr>
    </w:div>
    <w:div w:id="2053653022">
      <w:bodyDiv w:val="1"/>
      <w:marLeft w:val="0"/>
      <w:marRight w:val="0"/>
      <w:marTop w:val="0"/>
      <w:marBottom w:val="0"/>
      <w:divBdr>
        <w:top w:val="none" w:sz="0" w:space="0" w:color="auto"/>
        <w:left w:val="none" w:sz="0" w:space="0" w:color="auto"/>
        <w:bottom w:val="none" w:sz="0" w:space="0" w:color="auto"/>
        <w:right w:val="none" w:sz="0" w:space="0" w:color="auto"/>
      </w:divBdr>
    </w:div>
    <w:div w:id="211609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232D6-6D32-43B9-B1C1-524B43CC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3</Pages>
  <Words>731</Words>
  <Characters>4173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Гульзира К. Жусупова</dc:creator>
  <cp:lastModifiedBy>Айнура Р. Басибекова</cp:lastModifiedBy>
  <cp:revision>94</cp:revision>
  <dcterms:created xsi:type="dcterms:W3CDTF">2021-08-19T04:02:00Z</dcterms:created>
  <dcterms:modified xsi:type="dcterms:W3CDTF">2026-03-17T06:08:00Z</dcterms:modified>
</cp:coreProperties>
</file>